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B4B24" w14:textId="20240156" w:rsidR="00475F67" w:rsidRDefault="005C418B" w:rsidP="00A31FE8">
      <w:pPr>
        <w:spacing w:after="0" w:line="270" w:lineRule="auto"/>
        <w:ind w:left="10" w:hanging="10"/>
        <w:jc w:val="center"/>
        <w:rPr>
          <w:rFonts w:ascii="Times New Roman" w:eastAsia="Times New Roman" w:hAnsi="Times New Roman" w:cs="Times New Roman"/>
          <w:b/>
          <w:color w:val="000000"/>
          <w:sz w:val="24"/>
          <w:szCs w:val="24"/>
          <w:lang w:eastAsia="ru-RU"/>
        </w:rPr>
      </w:pPr>
      <w:bookmarkStart w:id="0" w:name="_GoBack"/>
      <w:r>
        <w:rPr>
          <w:noProof/>
          <w:lang w:eastAsia="ru-RU"/>
        </w:rPr>
        <w:drawing>
          <wp:anchor distT="0" distB="0" distL="114300" distR="114300" simplePos="0" relativeHeight="251658240" behindDoc="0" locked="0" layoutInCell="1" allowOverlap="1" wp14:anchorId="7BA797F0" wp14:editId="241DF9A2">
            <wp:simplePos x="0" y="0"/>
            <wp:positionH relativeFrom="column">
              <wp:posOffset>-549910</wp:posOffset>
            </wp:positionH>
            <wp:positionV relativeFrom="paragraph">
              <wp:posOffset>-540385</wp:posOffset>
            </wp:positionV>
            <wp:extent cx="7591425" cy="1068705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89747" cy="10684688"/>
                    </a:xfrm>
                    <a:prstGeom prst="rect">
                      <a:avLst/>
                    </a:prstGeom>
                  </pic:spPr>
                </pic:pic>
              </a:graphicData>
            </a:graphic>
            <wp14:sizeRelH relativeFrom="page">
              <wp14:pctWidth>0</wp14:pctWidth>
            </wp14:sizeRelH>
            <wp14:sizeRelV relativeFrom="page">
              <wp14:pctHeight>0</wp14:pctHeight>
            </wp14:sizeRelV>
          </wp:anchor>
        </w:drawing>
      </w:r>
      <w:bookmarkEnd w:id="0"/>
      <w:r w:rsidR="00475F67">
        <w:rPr>
          <w:rFonts w:ascii="Times New Roman" w:eastAsia="Times New Roman" w:hAnsi="Times New Roman" w:cs="Times New Roman"/>
          <w:b/>
          <w:color w:val="000000"/>
          <w:sz w:val="24"/>
          <w:szCs w:val="24"/>
          <w:lang w:eastAsia="ru-RU"/>
        </w:rPr>
        <w:t>МИНИСТЕРСТВО ОБРАЗОВАНИЯ И НАУКИ РЕСПУБЛИКИ ТАТАРСТАН</w:t>
      </w:r>
    </w:p>
    <w:p w14:paraId="38EB28C5" w14:textId="17BE831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r w:rsidRPr="007C4BC7">
        <w:rPr>
          <w:rFonts w:ascii="Times New Roman" w:eastAsia="Times New Roman" w:hAnsi="Times New Roman" w:cs="Times New Roman"/>
          <w:b/>
          <w:color w:val="000000"/>
          <w:sz w:val="24"/>
          <w:szCs w:val="24"/>
          <w:lang w:eastAsia="ru-RU"/>
        </w:rPr>
        <w:t xml:space="preserve">МУНИЦИПАЛЬНОЕ БЮДЖЕТНОЕ УЧРЕЖДЕНИЕ </w:t>
      </w:r>
      <w:proofErr w:type="gramStart"/>
      <w:r w:rsidRPr="007C4BC7">
        <w:rPr>
          <w:rFonts w:ascii="Times New Roman" w:eastAsia="Times New Roman" w:hAnsi="Times New Roman" w:cs="Times New Roman"/>
          <w:b/>
          <w:color w:val="000000"/>
          <w:sz w:val="24"/>
          <w:szCs w:val="24"/>
          <w:lang w:eastAsia="ru-RU"/>
        </w:rPr>
        <w:t>ДОПОЛНИТЕЛЬНОГО</w:t>
      </w:r>
      <w:proofErr w:type="gramEnd"/>
      <w:r w:rsidRPr="007C4BC7">
        <w:rPr>
          <w:rFonts w:ascii="Times New Roman" w:eastAsia="Times New Roman" w:hAnsi="Times New Roman" w:cs="Times New Roman"/>
          <w:b/>
          <w:color w:val="000000"/>
          <w:sz w:val="24"/>
          <w:szCs w:val="24"/>
          <w:lang w:eastAsia="ru-RU"/>
        </w:rPr>
        <w:t xml:space="preserve"> </w:t>
      </w:r>
    </w:p>
    <w:p w14:paraId="3087D859"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r w:rsidRPr="007C4BC7">
        <w:rPr>
          <w:rFonts w:ascii="Times New Roman" w:eastAsia="Times New Roman" w:hAnsi="Times New Roman" w:cs="Times New Roman"/>
          <w:b/>
          <w:color w:val="000000"/>
          <w:sz w:val="24"/>
          <w:szCs w:val="24"/>
          <w:lang w:eastAsia="ru-RU"/>
        </w:rPr>
        <w:t xml:space="preserve">ОБРАЗОВАНИЯ «ЦЕНТР ДЕТСКОГО ТВОРЧЕСТВА НОВОШЕШМИНСКОГО </w:t>
      </w:r>
    </w:p>
    <w:p w14:paraId="66838C72"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r w:rsidRPr="007C4BC7">
        <w:rPr>
          <w:rFonts w:ascii="Times New Roman" w:eastAsia="Times New Roman" w:hAnsi="Times New Roman" w:cs="Times New Roman"/>
          <w:b/>
          <w:color w:val="000000"/>
          <w:sz w:val="24"/>
          <w:szCs w:val="24"/>
          <w:lang w:eastAsia="ru-RU"/>
        </w:rPr>
        <w:t>МУНИЦИПАЛЬНОГО РАЙОНА РЕСПУБЛИКИ ТАТАРСТАН»</w:t>
      </w:r>
    </w:p>
    <w:p w14:paraId="5FAFE181"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796B07DF"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1A19F970"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tbl>
      <w:tblPr>
        <w:tblStyle w:val="2"/>
        <w:tblW w:w="1006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111"/>
      </w:tblGrid>
      <w:tr w:rsidR="00A31FE8" w:rsidRPr="007C4BC7" w14:paraId="36A78882" w14:textId="77777777" w:rsidTr="00A31FE8">
        <w:tc>
          <w:tcPr>
            <w:tcW w:w="5954" w:type="dxa"/>
          </w:tcPr>
          <w:p w14:paraId="7183083D" w14:textId="77777777" w:rsidR="00A31FE8" w:rsidRPr="007C4BC7" w:rsidRDefault="00A31FE8" w:rsidP="00A31FE8">
            <w:pPr>
              <w:spacing w:after="5" w:line="270" w:lineRule="auto"/>
              <w:ind w:left="57" w:hanging="10"/>
              <w:rPr>
                <w:rFonts w:ascii="Times New Roman" w:eastAsia="Times New Roman" w:hAnsi="Times New Roman"/>
                <w:color w:val="000000"/>
                <w:sz w:val="24"/>
                <w:szCs w:val="24"/>
                <w:lang w:eastAsia="ru-RU"/>
              </w:rPr>
            </w:pPr>
            <w:proofErr w:type="gramStart"/>
            <w:r w:rsidRPr="007C4BC7">
              <w:rPr>
                <w:rFonts w:ascii="Times New Roman" w:eastAsia="Times New Roman" w:hAnsi="Times New Roman"/>
                <w:color w:val="000000"/>
                <w:sz w:val="24"/>
                <w:szCs w:val="24"/>
                <w:lang w:eastAsia="ru-RU"/>
              </w:rPr>
              <w:t>Принята</w:t>
            </w:r>
            <w:proofErr w:type="gramEnd"/>
            <w:r w:rsidRPr="007C4BC7">
              <w:rPr>
                <w:rFonts w:ascii="Times New Roman" w:eastAsia="Times New Roman" w:hAnsi="Times New Roman"/>
                <w:color w:val="000000"/>
                <w:sz w:val="24"/>
                <w:szCs w:val="24"/>
                <w:lang w:eastAsia="ru-RU"/>
              </w:rPr>
              <w:t xml:space="preserve"> на заседании</w:t>
            </w:r>
          </w:p>
          <w:p w14:paraId="4AE00219" w14:textId="77777777" w:rsidR="00A31FE8" w:rsidRPr="007C4BC7" w:rsidRDefault="00A31FE8" w:rsidP="00A31FE8">
            <w:pPr>
              <w:spacing w:after="5" w:line="270" w:lineRule="auto"/>
              <w:ind w:left="57" w:hanging="10"/>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педагогического совета</w:t>
            </w:r>
          </w:p>
          <w:p w14:paraId="0EBD4F54" w14:textId="5FAB73D7" w:rsidR="00A31FE8" w:rsidRPr="007C4BC7" w:rsidRDefault="00A31FE8" w:rsidP="00A31FE8">
            <w:pPr>
              <w:spacing w:after="5" w:line="270" w:lineRule="auto"/>
              <w:ind w:left="57" w:hanging="10"/>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 xml:space="preserve">Протокол № </w:t>
            </w:r>
            <w:r w:rsidR="00475F67">
              <w:rPr>
                <w:rFonts w:ascii="Times New Roman" w:eastAsia="Times New Roman" w:hAnsi="Times New Roman"/>
                <w:color w:val="000000"/>
                <w:sz w:val="24"/>
                <w:szCs w:val="24"/>
                <w:u w:val="single"/>
                <w:lang w:eastAsia="ru-RU"/>
              </w:rPr>
              <w:t>__</w:t>
            </w:r>
          </w:p>
          <w:p w14:paraId="0F98FF9E" w14:textId="5DDC0B49" w:rsidR="00A31FE8" w:rsidRPr="007C4BC7" w:rsidRDefault="00A31FE8" w:rsidP="00A31FE8">
            <w:pPr>
              <w:spacing w:after="5" w:line="270" w:lineRule="auto"/>
              <w:ind w:left="57" w:hanging="10"/>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от «</w:t>
            </w:r>
            <w:r w:rsidR="00475F67">
              <w:rPr>
                <w:rFonts w:ascii="Times New Roman" w:eastAsia="Times New Roman" w:hAnsi="Times New Roman"/>
                <w:color w:val="000000"/>
                <w:sz w:val="24"/>
                <w:szCs w:val="24"/>
                <w:lang w:eastAsia="ru-RU"/>
              </w:rPr>
              <w:t>__</w:t>
            </w:r>
            <w:r w:rsidRPr="007C4BC7">
              <w:rPr>
                <w:rFonts w:ascii="Times New Roman" w:eastAsia="Times New Roman" w:hAnsi="Times New Roman"/>
                <w:color w:val="000000"/>
                <w:sz w:val="24"/>
                <w:szCs w:val="24"/>
                <w:lang w:eastAsia="ru-RU"/>
              </w:rPr>
              <w:t xml:space="preserve">» </w:t>
            </w:r>
            <w:r w:rsidR="00475F67">
              <w:rPr>
                <w:rFonts w:ascii="Times New Roman" w:eastAsia="Times New Roman" w:hAnsi="Times New Roman"/>
                <w:color w:val="000000"/>
                <w:sz w:val="24"/>
                <w:szCs w:val="24"/>
                <w:lang w:eastAsia="ru-RU"/>
              </w:rPr>
              <w:t>_______</w:t>
            </w:r>
            <w:r w:rsidRPr="007C4BC7">
              <w:rPr>
                <w:rFonts w:ascii="Times New Roman" w:eastAsia="Times New Roman" w:hAnsi="Times New Roman"/>
                <w:color w:val="000000"/>
                <w:sz w:val="24"/>
                <w:szCs w:val="24"/>
                <w:lang w:eastAsia="ru-RU"/>
              </w:rPr>
              <w:t xml:space="preserve"> 20</w:t>
            </w:r>
            <w:r w:rsidR="00571948">
              <w:rPr>
                <w:rFonts w:ascii="Times New Roman" w:eastAsia="Times New Roman" w:hAnsi="Times New Roman"/>
                <w:color w:val="000000"/>
                <w:sz w:val="24"/>
                <w:szCs w:val="24"/>
                <w:lang w:eastAsia="ru-RU"/>
              </w:rPr>
              <w:t xml:space="preserve">22 </w:t>
            </w:r>
            <w:r w:rsidRPr="007C4BC7">
              <w:rPr>
                <w:rFonts w:ascii="Times New Roman" w:eastAsia="Times New Roman" w:hAnsi="Times New Roman"/>
                <w:color w:val="000000"/>
                <w:sz w:val="24"/>
                <w:szCs w:val="24"/>
                <w:lang w:eastAsia="ru-RU"/>
              </w:rPr>
              <w:t>года</w:t>
            </w:r>
          </w:p>
          <w:p w14:paraId="7B93096A" w14:textId="77777777" w:rsidR="00A31FE8" w:rsidRPr="007C4BC7" w:rsidRDefault="00A31FE8" w:rsidP="00A31FE8">
            <w:pPr>
              <w:spacing w:line="270" w:lineRule="auto"/>
              <w:jc w:val="center"/>
              <w:rPr>
                <w:rFonts w:ascii="Times New Roman" w:eastAsia="Times New Roman" w:hAnsi="Times New Roman"/>
                <w:b/>
                <w:color w:val="000000"/>
                <w:sz w:val="24"/>
                <w:szCs w:val="24"/>
                <w:lang w:eastAsia="ru-RU"/>
              </w:rPr>
            </w:pPr>
          </w:p>
        </w:tc>
        <w:tc>
          <w:tcPr>
            <w:tcW w:w="4111" w:type="dxa"/>
          </w:tcPr>
          <w:p w14:paraId="52DD307A" w14:textId="77777777" w:rsidR="00A31FE8" w:rsidRPr="007C4BC7" w:rsidRDefault="00A31FE8" w:rsidP="00A31FE8">
            <w:pPr>
              <w:spacing w:after="5" w:line="270" w:lineRule="auto"/>
              <w:ind w:left="284" w:right="-72" w:hanging="237"/>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«Утверждаю»</w:t>
            </w:r>
          </w:p>
          <w:p w14:paraId="0A9993A9" w14:textId="77777777" w:rsidR="00A31FE8" w:rsidRPr="007C4BC7" w:rsidRDefault="00A31FE8" w:rsidP="00A31FE8">
            <w:pPr>
              <w:spacing w:after="5" w:line="270" w:lineRule="auto"/>
              <w:ind w:left="284" w:right="-72" w:hanging="237"/>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Директор МБУ ДО «ЦДТ НМР РТ»</w:t>
            </w:r>
          </w:p>
          <w:p w14:paraId="40C27DFB" w14:textId="77777777" w:rsidR="00A31FE8" w:rsidRPr="007C4BC7" w:rsidRDefault="00A31FE8" w:rsidP="00A31FE8">
            <w:pPr>
              <w:spacing w:after="5" w:line="270" w:lineRule="auto"/>
              <w:ind w:left="34" w:right="-72" w:firstLine="13"/>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________________Янова Е.П.</w:t>
            </w:r>
          </w:p>
          <w:p w14:paraId="0067D9E2" w14:textId="77777777" w:rsidR="00A31FE8" w:rsidRPr="007C4BC7" w:rsidRDefault="00A31FE8" w:rsidP="00A31FE8">
            <w:pPr>
              <w:spacing w:after="5" w:line="270" w:lineRule="auto"/>
              <w:ind w:left="284" w:right="-72" w:hanging="237"/>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М.П.</w:t>
            </w:r>
          </w:p>
          <w:p w14:paraId="2B1E6275" w14:textId="77777777" w:rsidR="00A31FE8" w:rsidRPr="007C4BC7" w:rsidRDefault="00A31FE8" w:rsidP="00A31FE8">
            <w:pPr>
              <w:spacing w:after="5" w:line="270" w:lineRule="auto"/>
              <w:ind w:left="284" w:hanging="237"/>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Приказ № ____</w:t>
            </w:r>
          </w:p>
          <w:p w14:paraId="47B3F48D" w14:textId="77777777" w:rsidR="00A31FE8" w:rsidRPr="007C4BC7" w:rsidRDefault="00A31FE8" w:rsidP="00A31FE8">
            <w:pPr>
              <w:spacing w:after="5" w:line="270" w:lineRule="auto"/>
              <w:ind w:left="284" w:hanging="237"/>
              <w:rPr>
                <w:rFonts w:ascii="Times New Roman" w:eastAsia="Times New Roman" w:hAnsi="Times New Roman"/>
                <w:color w:val="000000"/>
                <w:sz w:val="24"/>
                <w:szCs w:val="24"/>
                <w:lang w:eastAsia="ru-RU"/>
              </w:rPr>
            </w:pPr>
            <w:r w:rsidRPr="007C4BC7">
              <w:rPr>
                <w:rFonts w:ascii="Times New Roman" w:eastAsia="Times New Roman" w:hAnsi="Times New Roman"/>
                <w:color w:val="000000"/>
                <w:sz w:val="24"/>
                <w:szCs w:val="24"/>
                <w:lang w:eastAsia="ru-RU"/>
              </w:rPr>
              <w:t>от «___» ______________20___ года</w:t>
            </w:r>
          </w:p>
          <w:p w14:paraId="5DB9A97A" w14:textId="77777777" w:rsidR="00A31FE8" w:rsidRPr="007C4BC7" w:rsidRDefault="00A31FE8" w:rsidP="00A31FE8">
            <w:pPr>
              <w:spacing w:line="270" w:lineRule="auto"/>
              <w:jc w:val="center"/>
              <w:rPr>
                <w:rFonts w:ascii="Times New Roman" w:eastAsia="Times New Roman" w:hAnsi="Times New Roman"/>
                <w:b/>
                <w:color w:val="000000"/>
                <w:sz w:val="24"/>
                <w:szCs w:val="24"/>
                <w:lang w:eastAsia="ru-RU"/>
              </w:rPr>
            </w:pPr>
          </w:p>
        </w:tc>
      </w:tr>
    </w:tbl>
    <w:p w14:paraId="542CBF3D"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53B16319"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57338B0D"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6F6A4ACF"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5BC4E647"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2BC30E08" w14:textId="77777777" w:rsidR="00A31FE8" w:rsidRPr="007C4BC7" w:rsidRDefault="00A31FE8" w:rsidP="00A31FE8">
      <w:pPr>
        <w:spacing w:after="5" w:line="270" w:lineRule="auto"/>
        <w:ind w:right="709"/>
        <w:jc w:val="center"/>
        <w:rPr>
          <w:rFonts w:ascii="Times New Roman" w:eastAsia="Times New Roman" w:hAnsi="Times New Roman" w:cs="Times New Roman"/>
          <w:b/>
          <w:color w:val="000000"/>
          <w:sz w:val="24"/>
          <w:szCs w:val="24"/>
          <w:lang w:eastAsia="ru-RU"/>
        </w:rPr>
      </w:pPr>
      <w:r w:rsidRPr="007C4BC7">
        <w:rPr>
          <w:rFonts w:ascii="Times New Roman" w:eastAsia="Times New Roman" w:hAnsi="Times New Roman" w:cs="Times New Roman"/>
          <w:b/>
          <w:color w:val="000000"/>
          <w:sz w:val="24"/>
          <w:szCs w:val="24"/>
          <w:lang w:eastAsia="ru-RU"/>
        </w:rPr>
        <w:t xml:space="preserve">ДОПОЛНИТЕЛЬНАЯ ОБЩЕОБРАЗОВАТЕЛЬНАЯ </w:t>
      </w:r>
    </w:p>
    <w:p w14:paraId="74FE1362" w14:textId="77777777" w:rsidR="00A31FE8" w:rsidRPr="007C4BC7" w:rsidRDefault="00A31FE8" w:rsidP="00A31FE8">
      <w:pPr>
        <w:spacing w:after="5" w:line="270" w:lineRule="auto"/>
        <w:ind w:right="709"/>
        <w:jc w:val="center"/>
        <w:rPr>
          <w:rFonts w:ascii="Times New Roman" w:eastAsia="Times New Roman" w:hAnsi="Times New Roman" w:cs="Times New Roman"/>
          <w:b/>
          <w:color w:val="000000"/>
          <w:sz w:val="24"/>
          <w:szCs w:val="24"/>
          <w:lang w:eastAsia="ru-RU"/>
        </w:rPr>
      </w:pPr>
      <w:r w:rsidRPr="007C4BC7">
        <w:rPr>
          <w:rFonts w:ascii="Times New Roman" w:eastAsia="Times New Roman" w:hAnsi="Times New Roman" w:cs="Times New Roman"/>
          <w:b/>
          <w:color w:val="000000"/>
          <w:sz w:val="24"/>
          <w:szCs w:val="24"/>
          <w:lang w:eastAsia="ru-RU"/>
        </w:rPr>
        <w:t xml:space="preserve">ОБЩЕРАЗВИВАЮЩАЯ ПРОГРАММА </w:t>
      </w:r>
    </w:p>
    <w:p w14:paraId="523A8592" w14:textId="5DFA06CA" w:rsidR="00A31FE8" w:rsidRPr="007C4BC7" w:rsidRDefault="00A31FE8" w:rsidP="00A31FE8">
      <w:pPr>
        <w:spacing w:after="5" w:line="270" w:lineRule="auto"/>
        <w:ind w:right="709"/>
        <w:jc w:val="center"/>
        <w:rPr>
          <w:rFonts w:ascii="Times New Roman" w:eastAsia="Times New Roman" w:hAnsi="Times New Roman" w:cs="Times New Roman"/>
          <w:color w:val="000000"/>
          <w:sz w:val="24"/>
          <w:szCs w:val="24"/>
          <w:lang w:eastAsia="ru-RU"/>
        </w:rPr>
      </w:pPr>
      <w:r w:rsidRPr="007C4BC7">
        <w:rPr>
          <w:rFonts w:ascii="Times New Roman" w:eastAsia="Times New Roman" w:hAnsi="Times New Roman" w:cs="Times New Roman"/>
          <w:b/>
          <w:color w:val="000000"/>
          <w:sz w:val="24"/>
          <w:szCs w:val="24"/>
          <w:lang w:eastAsia="ru-RU"/>
        </w:rPr>
        <w:t>«</w:t>
      </w:r>
      <w:r w:rsidR="00852580">
        <w:rPr>
          <w:rFonts w:ascii="Times New Roman" w:eastAsia="Times New Roman" w:hAnsi="Times New Roman" w:cs="Times New Roman"/>
          <w:b/>
          <w:color w:val="000000"/>
          <w:sz w:val="24"/>
          <w:szCs w:val="24"/>
          <w:lang w:eastAsia="ru-RU"/>
        </w:rPr>
        <w:t>Школьная сцена</w:t>
      </w:r>
      <w:r w:rsidRPr="007C4BC7">
        <w:rPr>
          <w:rFonts w:ascii="Times New Roman" w:eastAsia="Times New Roman" w:hAnsi="Times New Roman" w:cs="Times New Roman"/>
          <w:b/>
          <w:color w:val="000000"/>
          <w:sz w:val="24"/>
          <w:szCs w:val="24"/>
          <w:lang w:eastAsia="ru-RU"/>
        </w:rPr>
        <w:t>»</w:t>
      </w:r>
    </w:p>
    <w:p w14:paraId="2A230C54" w14:textId="77777777" w:rsidR="00A31FE8" w:rsidRPr="007C4BC7" w:rsidRDefault="00A31FE8" w:rsidP="00A31FE8">
      <w:pPr>
        <w:spacing w:after="5" w:line="270" w:lineRule="auto"/>
        <w:ind w:right="709"/>
        <w:jc w:val="center"/>
        <w:rPr>
          <w:rFonts w:ascii="Times New Roman" w:eastAsia="Times New Roman" w:hAnsi="Times New Roman" w:cs="Times New Roman"/>
          <w:b/>
          <w:color w:val="000000"/>
          <w:sz w:val="24"/>
          <w:szCs w:val="24"/>
          <w:lang w:eastAsia="ru-RU"/>
        </w:rPr>
      </w:pPr>
    </w:p>
    <w:p w14:paraId="1D9CC7A3" w14:textId="77777777" w:rsidR="00A31FE8" w:rsidRPr="007C4BC7" w:rsidRDefault="00A31FE8" w:rsidP="00A31FE8">
      <w:pPr>
        <w:spacing w:after="5" w:line="270" w:lineRule="auto"/>
        <w:ind w:right="709"/>
        <w:jc w:val="center"/>
        <w:rPr>
          <w:rFonts w:ascii="Times New Roman" w:eastAsia="Times New Roman" w:hAnsi="Times New Roman" w:cs="Times New Roman"/>
          <w:b/>
          <w:color w:val="000000"/>
          <w:sz w:val="24"/>
          <w:szCs w:val="24"/>
          <w:lang w:eastAsia="ru-RU"/>
        </w:rPr>
      </w:pPr>
    </w:p>
    <w:p w14:paraId="22A378E1" w14:textId="77777777" w:rsidR="00A31FE8" w:rsidRPr="007C4BC7" w:rsidRDefault="00A31FE8" w:rsidP="00A31FE8">
      <w:pPr>
        <w:spacing w:after="5" w:line="270" w:lineRule="auto"/>
        <w:ind w:right="709"/>
        <w:jc w:val="center"/>
        <w:rPr>
          <w:rFonts w:ascii="Times New Roman" w:eastAsia="Times New Roman" w:hAnsi="Times New Roman" w:cs="Times New Roman"/>
          <w:color w:val="000000"/>
          <w:sz w:val="24"/>
          <w:szCs w:val="24"/>
          <w:lang w:eastAsia="ru-RU"/>
        </w:rPr>
      </w:pPr>
      <w:r w:rsidRPr="007C4BC7">
        <w:rPr>
          <w:rFonts w:ascii="Times New Roman" w:eastAsia="Times New Roman" w:hAnsi="Times New Roman" w:cs="Times New Roman"/>
          <w:b/>
          <w:i/>
          <w:color w:val="000000"/>
          <w:sz w:val="24"/>
          <w:szCs w:val="24"/>
          <w:lang w:eastAsia="ru-RU"/>
        </w:rPr>
        <w:t>Направленность:</w:t>
      </w:r>
      <w:r w:rsidRPr="007C4BC7">
        <w:rPr>
          <w:rFonts w:ascii="Times New Roman" w:eastAsia="Times New Roman" w:hAnsi="Times New Roman" w:cs="Times New Roman"/>
          <w:b/>
          <w:color w:val="000000"/>
          <w:sz w:val="24"/>
          <w:szCs w:val="24"/>
          <w:lang w:eastAsia="ru-RU"/>
        </w:rPr>
        <w:t xml:space="preserve"> </w:t>
      </w:r>
      <w:r w:rsidRPr="007C4BC7">
        <w:rPr>
          <w:rFonts w:ascii="Times New Roman" w:eastAsia="Times New Roman" w:hAnsi="Times New Roman" w:cs="Times New Roman"/>
          <w:color w:val="000000"/>
          <w:sz w:val="24"/>
          <w:szCs w:val="24"/>
          <w:lang w:eastAsia="ru-RU"/>
        </w:rPr>
        <w:t>художественная</w:t>
      </w:r>
    </w:p>
    <w:p w14:paraId="74612035" w14:textId="77777777" w:rsidR="00A31FE8" w:rsidRPr="007C4BC7" w:rsidRDefault="00A31FE8" w:rsidP="00A31FE8">
      <w:pPr>
        <w:spacing w:after="5" w:line="270" w:lineRule="auto"/>
        <w:ind w:right="712"/>
        <w:jc w:val="center"/>
        <w:rPr>
          <w:rFonts w:ascii="Times New Roman" w:eastAsia="Times New Roman" w:hAnsi="Times New Roman" w:cs="Times New Roman"/>
          <w:color w:val="000000"/>
          <w:sz w:val="24"/>
          <w:szCs w:val="24"/>
          <w:lang w:eastAsia="ru-RU"/>
        </w:rPr>
      </w:pPr>
      <w:r w:rsidRPr="007C4BC7">
        <w:rPr>
          <w:rFonts w:ascii="Times New Roman" w:eastAsia="Times New Roman" w:hAnsi="Times New Roman" w:cs="Times New Roman"/>
          <w:b/>
          <w:i/>
          <w:color w:val="000000"/>
          <w:sz w:val="24"/>
          <w:szCs w:val="24"/>
          <w:lang w:eastAsia="ru-RU"/>
        </w:rPr>
        <w:t>Возраст учащихся:</w:t>
      </w:r>
      <w:r w:rsidRPr="007C4BC7">
        <w:rPr>
          <w:rFonts w:ascii="Times New Roman" w:eastAsia="Times New Roman" w:hAnsi="Times New Roman" w:cs="Times New Roman"/>
          <w:b/>
          <w:color w:val="000000"/>
          <w:sz w:val="24"/>
          <w:szCs w:val="24"/>
          <w:lang w:eastAsia="ru-RU"/>
        </w:rPr>
        <w:t xml:space="preserve"> </w:t>
      </w:r>
      <w:r w:rsidRPr="007C4BC7">
        <w:rPr>
          <w:rFonts w:ascii="Times New Roman" w:eastAsia="Times New Roman" w:hAnsi="Times New Roman" w:cs="Times New Roman"/>
          <w:color w:val="000000"/>
          <w:sz w:val="24"/>
          <w:szCs w:val="24"/>
          <w:lang w:eastAsia="ru-RU"/>
        </w:rPr>
        <w:t>9-15 лет</w:t>
      </w:r>
      <w:r w:rsidRPr="007C4BC7">
        <w:rPr>
          <w:rFonts w:ascii="Times New Roman" w:eastAsia="Times New Roman" w:hAnsi="Times New Roman" w:cs="Times New Roman"/>
          <w:b/>
          <w:color w:val="000000"/>
          <w:sz w:val="24"/>
          <w:szCs w:val="24"/>
          <w:lang w:eastAsia="ru-RU"/>
        </w:rPr>
        <w:t xml:space="preserve"> </w:t>
      </w:r>
    </w:p>
    <w:p w14:paraId="4D1D949A" w14:textId="604FF15E" w:rsidR="00A31FE8" w:rsidRPr="007C4BC7" w:rsidRDefault="00A31FE8" w:rsidP="00A31FE8">
      <w:pPr>
        <w:spacing w:after="5" w:line="270" w:lineRule="auto"/>
        <w:ind w:right="713"/>
        <w:jc w:val="center"/>
        <w:rPr>
          <w:rFonts w:ascii="Times New Roman" w:eastAsia="Times New Roman" w:hAnsi="Times New Roman" w:cs="Times New Roman"/>
          <w:color w:val="000000"/>
          <w:sz w:val="24"/>
          <w:szCs w:val="24"/>
          <w:lang w:eastAsia="ru-RU"/>
        </w:rPr>
      </w:pPr>
      <w:r w:rsidRPr="007C4BC7">
        <w:rPr>
          <w:rFonts w:ascii="Times New Roman" w:eastAsia="Times New Roman" w:hAnsi="Times New Roman" w:cs="Times New Roman"/>
          <w:b/>
          <w:i/>
          <w:color w:val="000000"/>
          <w:sz w:val="24"/>
          <w:szCs w:val="24"/>
          <w:lang w:eastAsia="ru-RU"/>
        </w:rPr>
        <w:t>Срок реализации:</w:t>
      </w:r>
      <w:r w:rsidRPr="007C4BC7">
        <w:rPr>
          <w:rFonts w:ascii="Times New Roman" w:eastAsia="Times New Roman" w:hAnsi="Times New Roman" w:cs="Times New Roman"/>
          <w:b/>
          <w:color w:val="000000"/>
          <w:sz w:val="24"/>
          <w:szCs w:val="24"/>
          <w:lang w:eastAsia="ru-RU"/>
        </w:rPr>
        <w:t xml:space="preserve"> </w:t>
      </w:r>
      <w:r w:rsidRPr="007C4BC7">
        <w:rPr>
          <w:rFonts w:ascii="Times New Roman" w:eastAsia="Times New Roman" w:hAnsi="Times New Roman" w:cs="Times New Roman"/>
          <w:color w:val="000000"/>
          <w:sz w:val="24"/>
          <w:szCs w:val="24"/>
          <w:lang w:eastAsia="ru-RU"/>
        </w:rPr>
        <w:t>1 год (</w:t>
      </w:r>
      <w:r w:rsidR="00852580">
        <w:rPr>
          <w:rFonts w:ascii="Times New Roman" w:eastAsia="Times New Roman" w:hAnsi="Times New Roman" w:cs="Times New Roman"/>
          <w:color w:val="000000"/>
          <w:sz w:val="24"/>
          <w:szCs w:val="24"/>
          <w:lang w:eastAsia="ru-RU"/>
        </w:rPr>
        <w:t>7</w:t>
      </w:r>
      <w:r w:rsidR="00475F67">
        <w:rPr>
          <w:rFonts w:ascii="Times New Roman" w:eastAsia="Times New Roman" w:hAnsi="Times New Roman" w:cs="Times New Roman"/>
          <w:color w:val="000000"/>
          <w:sz w:val="24"/>
          <w:szCs w:val="24"/>
          <w:lang w:eastAsia="ru-RU"/>
        </w:rPr>
        <w:t>2 часа</w:t>
      </w:r>
      <w:r w:rsidRPr="007C4BC7">
        <w:rPr>
          <w:rFonts w:ascii="Times New Roman" w:eastAsia="Times New Roman" w:hAnsi="Times New Roman" w:cs="Times New Roman"/>
          <w:color w:val="000000"/>
          <w:sz w:val="24"/>
          <w:szCs w:val="24"/>
          <w:lang w:eastAsia="ru-RU"/>
        </w:rPr>
        <w:t>)</w:t>
      </w:r>
    </w:p>
    <w:p w14:paraId="02DAC1D3"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1D4A6205"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499F0D4B"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75CDDEEB"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75EDD40E"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3FED1280"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04EB8442"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5A3D7D97"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0407EABE" w14:textId="77777777" w:rsidR="00A31FE8" w:rsidRPr="007C4BC7" w:rsidRDefault="00A31FE8" w:rsidP="00A31FE8">
      <w:pPr>
        <w:spacing w:after="0" w:line="270" w:lineRule="auto"/>
        <w:ind w:left="10" w:hanging="10"/>
        <w:jc w:val="center"/>
        <w:rPr>
          <w:rFonts w:ascii="Times New Roman" w:eastAsia="Times New Roman" w:hAnsi="Times New Roman" w:cs="Times New Roman"/>
          <w:b/>
          <w:color w:val="000000"/>
          <w:sz w:val="24"/>
          <w:szCs w:val="24"/>
          <w:lang w:eastAsia="ru-RU"/>
        </w:rPr>
      </w:pPr>
    </w:p>
    <w:p w14:paraId="3EC5292E" w14:textId="77777777" w:rsidR="00A31FE8" w:rsidRPr="007C4BC7" w:rsidRDefault="00A31FE8" w:rsidP="00A31FE8">
      <w:pPr>
        <w:spacing w:after="13" w:line="268" w:lineRule="auto"/>
        <w:ind w:left="57" w:right="55" w:hanging="10"/>
        <w:jc w:val="right"/>
        <w:rPr>
          <w:rFonts w:ascii="Times New Roman" w:eastAsia="Times New Roman" w:hAnsi="Times New Roman" w:cs="Times New Roman"/>
          <w:b/>
          <w:i/>
          <w:color w:val="000000"/>
          <w:sz w:val="24"/>
          <w:szCs w:val="24"/>
          <w:lang w:eastAsia="ru-RU"/>
        </w:rPr>
      </w:pPr>
      <w:r w:rsidRPr="007C4BC7">
        <w:rPr>
          <w:rFonts w:ascii="Times New Roman" w:eastAsia="Times New Roman" w:hAnsi="Times New Roman" w:cs="Times New Roman"/>
          <w:b/>
          <w:i/>
          <w:color w:val="000000"/>
          <w:sz w:val="24"/>
          <w:szCs w:val="24"/>
          <w:lang w:eastAsia="ru-RU"/>
        </w:rPr>
        <w:t xml:space="preserve">Автор-составитель: </w:t>
      </w:r>
    </w:p>
    <w:p w14:paraId="2CC99F5B" w14:textId="6D27BD00" w:rsidR="00A31FE8" w:rsidRPr="007C4BC7" w:rsidRDefault="00A31FE8" w:rsidP="00A31FE8">
      <w:pPr>
        <w:spacing w:after="13" w:line="268" w:lineRule="auto"/>
        <w:ind w:left="57" w:right="55" w:hanging="10"/>
        <w:jc w:val="right"/>
        <w:rPr>
          <w:rFonts w:ascii="Times New Roman" w:eastAsia="Times New Roman" w:hAnsi="Times New Roman" w:cs="Times New Roman"/>
          <w:color w:val="000000"/>
          <w:sz w:val="24"/>
          <w:szCs w:val="24"/>
          <w:lang w:eastAsia="ru-RU"/>
        </w:rPr>
      </w:pPr>
      <w:proofErr w:type="spellStart"/>
      <w:r w:rsidRPr="007C4BC7">
        <w:rPr>
          <w:rFonts w:ascii="Times New Roman" w:eastAsia="Times New Roman" w:hAnsi="Times New Roman" w:cs="Times New Roman"/>
          <w:color w:val="000000"/>
          <w:sz w:val="24"/>
          <w:szCs w:val="24"/>
          <w:lang w:eastAsia="ru-RU"/>
        </w:rPr>
        <w:t>Гильм</w:t>
      </w:r>
      <w:r w:rsidR="00852580">
        <w:rPr>
          <w:rFonts w:ascii="Times New Roman" w:eastAsia="Times New Roman" w:hAnsi="Times New Roman" w:cs="Times New Roman"/>
          <w:color w:val="000000"/>
          <w:sz w:val="24"/>
          <w:szCs w:val="24"/>
          <w:lang w:eastAsia="ru-RU"/>
        </w:rPr>
        <w:t>а</w:t>
      </w:r>
      <w:r w:rsidRPr="007C4BC7">
        <w:rPr>
          <w:rFonts w:ascii="Times New Roman" w:eastAsia="Times New Roman" w:hAnsi="Times New Roman" w:cs="Times New Roman"/>
          <w:color w:val="000000"/>
          <w:sz w:val="24"/>
          <w:szCs w:val="24"/>
          <w:lang w:eastAsia="ru-RU"/>
        </w:rPr>
        <w:t>нова</w:t>
      </w:r>
      <w:proofErr w:type="spellEnd"/>
      <w:r w:rsidRPr="007C4BC7">
        <w:rPr>
          <w:rFonts w:ascii="Times New Roman" w:eastAsia="Times New Roman" w:hAnsi="Times New Roman" w:cs="Times New Roman"/>
          <w:color w:val="000000"/>
          <w:sz w:val="24"/>
          <w:szCs w:val="24"/>
          <w:lang w:eastAsia="ru-RU"/>
        </w:rPr>
        <w:t xml:space="preserve"> </w:t>
      </w:r>
      <w:proofErr w:type="spellStart"/>
      <w:r w:rsidR="00852580">
        <w:rPr>
          <w:rFonts w:ascii="Times New Roman" w:eastAsia="Times New Roman" w:hAnsi="Times New Roman" w:cs="Times New Roman"/>
          <w:color w:val="000000"/>
          <w:sz w:val="24"/>
          <w:szCs w:val="24"/>
          <w:lang w:eastAsia="ru-RU"/>
        </w:rPr>
        <w:t>Кадрия</w:t>
      </w:r>
      <w:proofErr w:type="spellEnd"/>
      <w:r w:rsidRPr="007C4BC7">
        <w:rPr>
          <w:rFonts w:ascii="Times New Roman" w:eastAsia="Times New Roman" w:hAnsi="Times New Roman" w:cs="Times New Roman"/>
          <w:color w:val="000000"/>
          <w:sz w:val="24"/>
          <w:szCs w:val="24"/>
          <w:lang w:eastAsia="ru-RU"/>
        </w:rPr>
        <w:t xml:space="preserve"> </w:t>
      </w:r>
      <w:proofErr w:type="spellStart"/>
      <w:r w:rsidR="00852580">
        <w:rPr>
          <w:rFonts w:ascii="Times New Roman" w:eastAsia="Times New Roman" w:hAnsi="Times New Roman" w:cs="Times New Roman"/>
          <w:color w:val="000000"/>
          <w:sz w:val="24"/>
          <w:szCs w:val="24"/>
          <w:lang w:eastAsia="ru-RU"/>
        </w:rPr>
        <w:t>Киям</w:t>
      </w:r>
      <w:r w:rsidRPr="007C4BC7">
        <w:rPr>
          <w:rFonts w:ascii="Times New Roman" w:eastAsia="Times New Roman" w:hAnsi="Times New Roman" w:cs="Times New Roman"/>
          <w:color w:val="000000"/>
          <w:sz w:val="24"/>
          <w:szCs w:val="24"/>
          <w:lang w:eastAsia="ru-RU"/>
        </w:rPr>
        <w:t>овна</w:t>
      </w:r>
      <w:proofErr w:type="spellEnd"/>
      <w:r w:rsidRPr="007C4BC7">
        <w:rPr>
          <w:rFonts w:ascii="Times New Roman" w:eastAsia="Times New Roman" w:hAnsi="Times New Roman" w:cs="Times New Roman"/>
          <w:color w:val="000000"/>
          <w:sz w:val="24"/>
          <w:szCs w:val="24"/>
          <w:lang w:eastAsia="ru-RU"/>
        </w:rPr>
        <w:t>,</w:t>
      </w:r>
    </w:p>
    <w:p w14:paraId="4DF33123" w14:textId="64675199" w:rsidR="00A31FE8" w:rsidRPr="007C4BC7" w:rsidRDefault="00475F67" w:rsidP="00A31FE8">
      <w:pPr>
        <w:spacing w:after="13" w:line="268" w:lineRule="auto"/>
        <w:ind w:left="57" w:right="55" w:hanging="10"/>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Педагог дополнительного образования</w:t>
      </w:r>
    </w:p>
    <w:p w14:paraId="05B0E5B5" w14:textId="77777777" w:rsidR="00A31FE8" w:rsidRPr="007C4BC7" w:rsidRDefault="00A31FE8" w:rsidP="00A31FE8">
      <w:pPr>
        <w:spacing w:after="160" w:line="259" w:lineRule="auto"/>
        <w:ind w:left="57"/>
        <w:rPr>
          <w:rFonts w:ascii="Times New Roman" w:eastAsia="Times New Roman" w:hAnsi="Times New Roman" w:cs="Times New Roman"/>
          <w:color w:val="000000"/>
          <w:sz w:val="24"/>
          <w:szCs w:val="24"/>
          <w:lang w:eastAsia="ru-RU"/>
        </w:rPr>
      </w:pPr>
    </w:p>
    <w:p w14:paraId="4EB17326" w14:textId="77777777" w:rsidR="00A31FE8" w:rsidRPr="007C4BC7" w:rsidRDefault="00A31FE8" w:rsidP="00A31FE8">
      <w:pPr>
        <w:spacing w:after="160" w:line="259" w:lineRule="auto"/>
        <w:rPr>
          <w:rFonts w:ascii="Times New Roman" w:eastAsia="Times New Roman" w:hAnsi="Times New Roman" w:cs="Times New Roman"/>
          <w:color w:val="000000"/>
          <w:sz w:val="24"/>
          <w:szCs w:val="24"/>
          <w:lang w:eastAsia="ru-RU"/>
        </w:rPr>
      </w:pPr>
    </w:p>
    <w:p w14:paraId="089B47DC" w14:textId="77777777" w:rsidR="00A31FE8" w:rsidRPr="007C4BC7" w:rsidRDefault="00A31FE8" w:rsidP="00A31FE8">
      <w:pPr>
        <w:spacing w:after="160" w:line="259" w:lineRule="auto"/>
        <w:rPr>
          <w:rFonts w:ascii="Times New Roman" w:eastAsia="Times New Roman" w:hAnsi="Times New Roman" w:cs="Times New Roman"/>
          <w:color w:val="000000"/>
          <w:sz w:val="24"/>
          <w:szCs w:val="24"/>
          <w:lang w:eastAsia="ru-RU"/>
        </w:rPr>
      </w:pPr>
    </w:p>
    <w:p w14:paraId="4820683C" w14:textId="77777777" w:rsidR="00A31FE8" w:rsidRPr="007C4BC7" w:rsidRDefault="00A31FE8" w:rsidP="00A31FE8">
      <w:pPr>
        <w:spacing w:after="160" w:line="259" w:lineRule="auto"/>
        <w:rPr>
          <w:rFonts w:ascii="Times New Roman" w:eastAsia="Times New Roman" w:hAnsi="Times New Roman" w:cs="Times New Roman"/>
          <w:color w:val="000000"/>
          <w:sz w:val="24"/>
          <w:szCs w:val="24"/>
          <w:lang w:eastAsia="ru-RU"/>
        </w:rPr>
      </w:pPr>
    </w:p>
    <w:p w14:paraId="202B68AD" w14:textId="77777777" w:rsidR="00891A0D" w:rsidRPr="007C4BC7" w:rsidRDefault="00891A0D" w:rsidP="00891A0D">
      <w:pPr>
        <w:spacing w:after="0" w:line="240" w:lineRule="auto"/>
        <w:contextualSpacing/>
        <w:jc w:val="center"/>
        <w:rPr>
          <w:rFonts w:ascii="Times New Roman" w:eastAsia="Times New Roman" w:hAnsi="Times New Roman" w:cs="Times New Roman"/>
          <w:color w:val="000000"/>
          <w:sz w:val="24"/>
          <w:szCs w:val="24"/>
          <w:lang w:eastAsia="ru-RU"/>
        </w:rPr>
      </w:pPr>
      <w:r w:rsidRPr="007C4BC7">
        <w:rPr>
          <w:rFonts w:ascii="Times New Roman" w:eastAsia="Times New Roman" w:hAnsi="Times New Roman" w:cs="Times New Roman"/>
          <w:color w:val="000000"/>
          <w:sz w:val="24"/>
          <w:szCs w:val="24"/>
          <w:lang w:eastAsia="ru-RU"/>
        </w:rPr>
        <w:t>с. Новошешминск, 202</w:t>
      </w:r>
      <w:r>
        <w:rPr>
          <w:rFonts w:ascii="Times New Roman" w:eastAsia="Times New Roman" w:hAnsi="Times New Roman" w:cs="Times New Roman"/>
          <w:color w:val="000000"/>
          <w:sz w:val="24"/>
          <w:szCs w:val="24"/>
          <w:lang w:eastAsia="ru-RU"/>
        </w:rPr>
        <w:t>2</w:t>
      </w:r>
      <w:r w:rsidRPr="007C4BC7">
        <w:rPr>
          <w:rFonts w:ascii="Times New Roman" w:eastAsia="Times New Roman" w:hAnsi="Times New Roman" w:cs="Times New Roman"/>
          <w:color w:val="000000"/>
          <w:sz w:val="24"/>
          <w:szCs w:val="24"/>
          <w:lang w:eastAsia="ru-RU"/>
        </w:rPr>
        <w:t xml:space="preserve"> г.</w:t>
      </w:r>
    </w:p>
    <w:p w14:paraId="1086CBF5" w14:textId="77777777" w:rsidR="00E709F9" w:rsidRDefault="00E709F9" w:rsidP="00A31FE8">
      <w:pPr>
        <w:spacing w:after="0" w:line="240" w:lineRule="auto"/>
        <w:contextualSpacing/>
        <w:jc w:val="center"/>
        <w:rPr>
          <w:rFonts w:ascii="Times New Roman" w:eastAsia="Times New Roman" w:hAnsi="Times New Roman" w:cs="Times New Roman"/>
          <w:color w:val="000000"/>
          <w:sz w:val="24"/>
          <w:szCs w:val="24"/>
          <w:lang w:eastAsia="ru-RU"/>
        </w:rPr>
      </w:pPr>
    </w:p>
    <w:p w14:paraId="466EAF3E" w14:textId="77777777" w:rsidR="00E709F9" w:rsidRDefault="00E709F9" w:rsidP="00A31FE8">
      <w:pPr>
        <w:spacing w:after="0" w:line="240" w:lineRule="auto"/>
        <w:contextualSpacing/>
        <w:jc w:val="center"/>
        <w:rPr>
          <w:rFonts w:ascii="Times New Roman" w:eastAsia="Times New Roman" w:hAnsi="Times New Roman" w:cs="Times New Roman"/>
          <w:color w:val="000000"/>
          <w:sz w:val="24"/>
          <w:szCs w:val="24"/>
          <w:lang w:eastAsia="ru-RU"/>
        </w:rPr>
      </w:pPr>
    </w:p>
    <w:p w14:paraId="58D8A3A0" w14:textId="77777777" w:rsidR="00997035" w:rsidRPr="00997035" w:rsidRDefault="00997035" w:rsidP="00997035">
      <w:pPr>
        <w:spacing w:after="160" w:line="259"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Информационная карта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8938"/>
      </w:tblGrid>
      <w:tr w:rsidR="00997035" w:rsidRPr="00997035" w14:paraId="6631141D" w14:textId="77777777" w:rsidTr="007C5B33">
        <w:tc>
          <w:tcPr>
            <w:tcW w:w="633" w:type="dxa"/>
            <w:shd w:val="clear" w:color="auto" w:fill="auto"/>
          </w:tcPr>
          <w:p w14:paraId="0A0A0546"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1.</w:t>
            </w:r>
          </w:p>
        </w:tc>
        <w:tc>
          <w:tcPr>
            <w:tcW w:w="8938" w:type="dxa"/>
            <w:shd w:val="clear" w:color="auto" w:fill="auto"/>
          </w:tcPr>
          <w:p w14:paraId="3D79013B"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b/>
                <w:color w:val="000000"/>
                <w:sz w:val="24"/>
                <w:szCs w:val="24"/>
                <w:lang w:eastAsia="ru-RU"/>
              </w:rPr>
              <w:t xml:space="preserve">Образовательная организация: </w:t>
            </w:r>
            <w:r w:rsidRPr="00997035">
              <w:rPr>
                <w:rFonts w:ascii="Times New Roman" w:eastAsia="Times New Roman" w:hAnsi="Times New Roman" w:cs="Times New Roman"/>
                <w:color w:val="000000"/>
                <w:sz w:val="24"/>
                <w:szCs w:val="24"/>
                <w:lang w:eastAsia="ru-RU"/>
              </w:rPr>
              <w:t xml:space="preserve">МБУ </w:t>
            </w:r>
            <w:proofErr w:type="gramStart"/>
            <w:r w:rsidRPr="00997035">
              <w:rPr>
                <w:rFonts w:ascii="Times New Roman" w:eastAsia="Times New Roman" w:hAnsi="Times New Roman" w:cs="Times New Roman"/>
                <w:color w:val="000000"/>
                <w:sz w:val="24"/>
                <w:szCs w:val="24"/>
                <w:lang w:eastAsia="ru-RU"/>
              </w:rPr>
              <w:t>ДО</w:t>
            </w:r>
            <w:proofErr w:type="gramEnd"/>
            <w:r w:rsidRPr="00997035">
              <w:rPr>
                <w:rFonts w:ascii="Times New Roman" w:eastAsia="Times New Roman" w:hAnsi="Times New Roman" w:cs="Times New Roman"/>
                <w:color w:val="000000"/>
                <w:sz w:val="24"/>
                <w:szCs w:val="24"/>
                <w:lang w:eastAsia="ru-RU"/>
              </w:rPr>
              <w:t xml:space="preserve"> «</w:t>
            </w:r>
            <w:proofErr w:type="gramStart"/>
            <w:r w:rsidRPr="00997035">
              <w:rPr>
                <w:rFonts w:ascii="Times New Roman" w:eastAsia="Times New Roman" w:hAnsi="Times New Roman" w:cs="Times New Roman"/>
                <w:color w:val="000000"/>
                <w:sz w:val="24"/>
                <w:szCs w:val="24"/>
                <w:lang w:eastAsia="ru-RU"/>
              </w:rPr>
              <w:t>Центр</w:t>
            </w:r>
            <w:proofErr w:type="gramEnd"/>
            <w:r w:rsidRPr="00997035">
              <w:rPr>
                <w:rFonts w:ascii="Times New Roman" w:eastAsia="Times New Roman" w:hAnsi="Times New Roman" w:cs="Times New Roman"/>
                <w:color w:val="000000"/>
                <w:sz w:val="24"/>
                <w:szCs w:val="24"/>
                <w:lang w:eastAsia="ru-RU"/>
              </w:rPr>
              <w:t xml:space="preserve"> детского творчества Новошешминского муниципального района Республики Татарстан»</w:t>
            </w:r>
          </w:p>
        </w:tc>
      </w:tr>
      <w:tr w:rsidR="00997035" w:rsidRPr="00997035" w14:paraId="353BA2C9" w14:textId="77777777" w:rsidTr="007C5B33">
        <w:tc>
          <w:tcPr>
            <w:tcW w:w="633" w:type="dxa"/>
            <w:shd w:val="clear" w:color="auto" w:fill="auto"/>
          </w:tcPr>
          <w:p w14:paraId="03DD9B05"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2.</w:t>
            </w:r>
          </w:p>
        </w:tc>
        <w:tc>
          <w:tcPr>
            <w:tcW w:w="8938" w:type="dxa"/>
            <w:shd w:val="clear" w:color="auto" w:fill="auto"/>
          </w:tcPr>
          <w:p w14:paraId="6790B34E" w14:textId="5E2636D2"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b/>
                <w:color w:val="000000"/>
                <w:sz w:val="24"/>
                <w:szCs w:val="24"/>
                <w:lang w:eastAsia="ru-RU"/>
              </w:rPr>
              <w:t xml:space="preserve">Полное название программы: </w:t>
            </w:r>
            <w:r w:rsidRPr="00997035">
              <w:rPr>
                <w:rFonts w:ascii="Times New Roman" w:eastAsia="Times New Roman" w:hAnsi="Times New Roman" w:cs="Times New Roman"/>
                <w:color w:val="000000"/>
                <w:sz w:val="24"/>
                <w:szCs w:val="24"/>
                <w:lang w:eastAsia="ru-RU"/>
              </w:rPr>
              <w:t>Дополнительная общеобразовательная общеразвивающая программа «</w:t>
            </w:r>
            <w:r w:rsidR="00852580">
              <w:rPr>
                <w:rFonts w:ascii="Times New Roman" w:eastAsia="Times New Roman" w:hAnsi="Times New Roman" w:cs="Times New Roman"/>
                <w:color w:val="000000"/>
                <w:sz w:val="24"/>
                <w:szCs w:val="24"/>
                <w:lang w:eastAsia="ru-RU"/>
              </w:rPr>
              <w:t>Школьная сцена</w:t>
            </w:r>
            <w:r w:rsidRPr="00997035">
              <w:rPr>
                <w:rFonts w:ascii="Times New Roman" w:eastAsia="Times New Roman" w:hAnsi="Times New Roman" w:cs="Times New Roman"/>
                <w:color w:val="000000"/>
                <w:sz w:val="24"/>
                <w:szCs w:val="24"/>
                <w:lang w:eastAsia="ru-RU"/>
              </w:rPr>
              <w:t>»</w:t>
            </w:r>
          </w:p>
        </w:tc>
      </w:tr>
      <w:tr w:rsidR="00997035" w:rsidRPr="00997035" w14:paraId="34E6D921" w14:textId="77777777" w:rsidTr="007C5B33">
        <w:tc>
          <w:tcPr>
            <w:tcW w:w="633" w:type="dxa"/>
            <w:shd w:val="clear" w:color="auto" w:fill="auto"/>
          </w:tcPr>
          <w:p w14:paraId="4BE0BEA1"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3.</w:t>
            </w:r>
          </w:p>
        </w:tc>
        <w:tc>
          <w:tcPr>
            <w:tcW w:w="8938" w:type="dxa"/>
            <w:shd w:val="clear" w:color="auto" w:fill="auto"/>
          </w:tcPr>
          <w:p w14:paraId="07FDF684"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b/>
                <w:color w:val="000000"/>
                <w:sz w:val="24"/>
                <w:szCs w:val="24"/>
                <w:lang w:eastAsia="ru-RU"/>
              </w:rPr>
              <w:t xml:space="preserve">Направленность программы: </w:t>
            </w:r>
            <w:r w:rsidR="004F153A">
              <w:rPr>
                <w:rFonts w:ascii="Times New Roman" w:eastAsia="Times New Roman" w:hAnsi="Times New Roman" w:cs="Times New Roman"/>
                <w:color w:val="000000"/>
                <w:sz w:val="24"/>
                <w:szCs w:val="24"/>
                <w:lang w:eastAsia="ru-RU"/>
              </w:rPr>
              <w:t>творческая</w:t>
            </w:r>
          </w:p>
        </w:tc>
      </w:tr>
      <w:tr w:rsidR="00997035" w:rsidRPr="00997035" w14:paraId="090629F1" w14:textId="77777777" w:rsidTr="007C5B33">
        <w:tc>
          <w:tcPr>
            <w:tcW w:w="633" w:type="dxa"/>
            <w:shd w:val="clear" w:color="auto" w:fill="auto"/>
          </w:tcPr>
          <w:p w14:paraId="1724A327"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4.</w:t>
            </w:r>
          </w:p>
        </w:tc>
        <w:tc>
          <w:tcPr>
            <w:tcW w:w="8938" w:type="dxa"/>
            <w:shd w:val="clear" w:color="auto" w:fill="auto"/>
          </w:tcPr>
          <w:p w14:paraId="7393D2AD" w14:textId="2E033EFA" w:rsidR="00997035" w:rsidRPr="00997035" w:rsidRDefault="00997035" w:rsidP="00475F67">
            <w:pPr>
              <w:spacing w:after="0" w:line="240" w:lineRule="auto"/>
              <w:ind w:left="57"/>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Све</w:t>
            </w:r>
            <w:r>
              <w:rPr>
                <w:rFonts w:ascii="Times New Roman" w:eastAsia="Times New Roman" w:hAnsi="Times New Roman" w:cs="Times New Roman"/>
                <w:b/>
                <w:color w:val="000000"/>
                <w:sz w:val="24"/>
                <w:szCs w:val="24"/>
                <w:lang w:eastAsia="ru-RU"/>
              </w:rPr>
              <w:t>дения о разработчик</w:t>
            </w:r>
            <w:r w:rsidR="004F153A">
              <w:rPr>
                <w:rFonts w:ascii="Times New Roman" w:eastAsia="Times New Roman" w:hAnsi="Times New Roman" w:cs="Times New Roman"/>
                <w:b/>
                <w:color w:val="000000"/>
                <w:sz w:val="24"/>
                <w:szCs w:val="24"/>
                <w:lang w:eastAsia="ru-RU"/>
              </w:rPr>
              <w:t>е</w:t>
            </w:r>
            <w:r>
              <w:rPr>
                <w:rFonts w:ascii="Times New Roman" w:eastAsia="Times New Roman" w:hAnsi="Times New Roman" w:cs="Times New Roman"/>
                <w:b/>
                <w:color w:val="000000"/>
                <w:sz w:val="24"/>
                <w:szCs w:val="24"/>
                <w:lang w:eastAsia="ru-RU"/>
              </w:rPr>
              <w:t xml:space="preserve">: </w:t>
            </w:r>
            <w:proofErr w:type="spellStart"/>
            <w:r w:rsidRPr="00997035">
              <w:rPr>
                <w:rFonts w:ascii="Times New Roman" w:eastAsia="Times New Roman" w:hAnsi="Times New Roman" w:cs="Times New Roman"/>
                <w:color w:val="000000"/>
                <w:sz w:val="24"/>
                <w:szCs w:val="24"/>
                <w:lang w:eastAsia="ru-RU"/>
              </w:rPr>
              <w:t>Г</w:t>
            </w:r>
            <w:r>
              <w:rPr>
                <w:rFonts w:ascii="Times New Roman" w:eastAsia="Times New Roman" w:hAnsi="Times New Roman" w:cs="Times New Roman"/>
                <w:color w:val="000000"/>
                <w:sz w:val="24"/>
                <w:szCs w:val="24"/>
                <w:lang w:eastAsia="ru-RU"/>
              </w:rPr>
              <w:t>ильм</w:t>
            </w:r>
            <w:r w:rsidR="00852580">
              <w:rPr>
                <w:rFonts w:ascii="Times New Roman" w:eastAsia="Times New Roman" w:hAnsi="Times New Roman" w:cs="Times New Roman"/>
                <w:color w:val="000000"/>
                <w:sz w:val="24"/>
                <w:szCs w:val="24"/>
                <w:lang w:eastAsia="ru-RU"/>
              </w:rPr>
              <w:t>а</w:t>
            </w:r>
            <w:r>
              <w:rPr>
                <w:rFonts w:ascii="Times New Roman" w:eastAsia="Times New Roman" w:hAnsi="Times New Roman" w:cs="Times New Roman"/>
                <w:color w:val="000000"/>
                <w:sz w:val="24"/>
                <w:szCs w:val="24"/>
                <w:lang w:eastAsia="ru-RU"/>
              </w:rPr>
              <w:t>нова</w:t>
            </w:r>
            <w:proofErr w:type="spellEnd"/>
            <w:r>
              <w:rPr>
                <w:rFonts w:ascii="Times New Roman" w:eastAsia="Times New Roman" w:hAnsi="Times New Roman" w:cs="Times New Roman"/>
                <w:color w:val="000000"/>
                <w:sz w:val="24"/>
                <w:szCs w:val="24"/>
                <w:lang w:eastAsia="ru-RU"/>
              </w:rPr>
              <w:t xml:space="preserve"> </w:t>
            </w:r>
            <w:proofErr w:type="spellStart"/>
            <w:r w:rsidR="00852580">
              <w:rPr>
                <w:rFonts w:ascii="Times New Roman" w:eastAsia="Times New Roman" w:hAnsi="Times New Roman" w:cs="Times New Roman"/>
                <w:color w:val="000000"/>
                <w:sz w:val="24"/>
                <w:szCs w:val="24"/>
                <w:lang w:eastAsia="ru-RU"/>
              </w:rPr>
              <w:t>К</w:t>
            </w:r>
            <w:r>
              <w:rPr>
                <w:rFonts w:ascii="Times New Roman" w:eastAsia="Times New Roman" w:hAnsi="Times New Roman" w:cs="Times New Roman"/>
                <w:color w:val="000000"/>
                <w:sz w:val="24"/>
                <w:szCs w:val="24"/>
                <w:lang w:eastAsia="ru-RU"/>
              </w:rPr>
              <w:t>а</w:t>
            </w:r>
            <w:r w:rsidR="00852580">
              <w:rPr>
                <w:rFonts w:ascii="Times New Roman" w:eastAsia="Times New Roman" w:hAnsi="Times New Roman" w:cs="Times New Roman"/>
                <w:color w:val="000000"/>
                <w:sz w:val="24"/>
                <w:szCs w:val="24"/>
                <w:lang w:eastAsia="ru-RU"/>
              </w:rPr>
              <w:t>дрия</w:t>
            </w:r>
            <w:proofErr w:type="spellEnd"/>
            <w:r>
              <w:rPr>
                <w:rFonts w:ascii="Times New Roman" w:eastAsia="Times New Roman" w:hAnsi="Times New Roman" w:cs="Times New Roman"/>
                <w:color w:val="000000"/>
                <w:sz w:val="24"/>
                <w:szCs w:val="24"/>
                <w:lang w:eastAsia="ru-RU"/>
              </w:rPr>
              <w:t xml:space="preserve"> </w:t>
            </w:r>
            <w:proofErr w:type="spellStart"/>
            <w:r w:rsidR="00852580">
              <w:rPr>
                <w:rFonts w:ascii="Times New Roman" w:eastAsia="Times New Roman" w:hAnsi="Times New Roman" w:cs="Times New Roman"/>
                <w:color w:val="000000"/>
                <w:sz w:val="24"/>
                <w:szCs w:val="24"/>
                <w:lang w:eastAsia="ru-RU"/>
              </w:rPr>
              <w:t>Киям</w:t>
            </w:r>
            <w:r>
              <w:rPr>
                <w:rFonts w:ascii="Times New Roman" w:eastAsia="Times New Roman" w:hAnsi="Times New Roman" w:cs="Times New Roman"/>
                <w:color w:val="000000"/>
                <w:sz w:val="24"/>
                <w:szCs w:val="24"/>
                <w:lang w:eastAsia="ru-RU"/>
              </w:rPr>
              <w:t>овна</w:t>
            </w:r>
            <w:proofErr w:type="spellEnd"/>
            <w:r w:rsidRPr="00997035">
              <w:rPr>
                <w:rFonts w:ascii="Times New Roman" w:eastAsia="Times New Roman" w:hAnsi="Times New Roman" w:cs="Times New Roman"/>
                <w:color w:val="000000"/>
                <w:sz w:val="24"/>
                <w:szCs w:val="24"/>
                <w:lang w:eastAsia="ru-RU"/>
              </w:rPr>
              <w:t xml:space="preserve">, </w:t>
            </w:r>
            <w:r w:rsidR="00475F67">
              <w:rPr>
                <w:rFonts w:ascii="Times New Roman" w:eastAsia="Times New Roman" w:hAnsi="Times New Roman" w:cs="Times New Roman"/>
                <w:color w:val="000000"/>
                <w:sz w:val="24"/>
                <w:szCs w:val="24"/>
                <w:lang w:eastAsia="ru-RU"/>
              </w:rPr>
              <w:t>педагог дополнительного образования</w:t>
            </w:r>
          </w:p>
        </w:tc>
      </w:tr>
      <w:tr w:rsidR="00997035" w:rsidRPr="00997035" w14:paraId="18DAA35F" w14:textId="77777777" w:rsidTr="007C5B33">
        <w:tc>
          <w:tcPr>
            <w:tcW w:w="633" w:type="dxa"/>
            <w:shd w:val="clear" w:color="auto" w:fill="auto"/>
          </w:tcPr>
          <w:p w14:paraId="4C83B607"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5.</w:t>
            </w:r>
          </w:p>
        </w:tc>
        <w:tc>
          <w:tcPr>
            <w:tcW w:w="8938" w:type="dxa"/>
            <w:shd w:val="clear" w:color="auto" w:fill="auto"/>
          </w:tcPr>
          <w:p w14:paraId="73EAFC36" w14:textId="77777777" w:rsidR="00997035" w:rsidRPr="00997035" w:rsidRDefault="00997035" w:rsidP="00997035">
            <w:pPr>
              <w:spacing w:after="0" w:line="240" w:lineRule="auto"/>
              <w:ind w:left="57"/>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Сведения о программе:</w:t>
            </w:r>
          </w:p>
        </w:tc>
      </w:tr>
      <w:tr w:rsidR="00997035" w:rsidRPr="00997035" w14:paraId="5B010760" w14:textId="77777777" w:rsidTr="007C5B33">
        <w:tc>
          <w:tcPr>
            <w:tcW w:w="633" w:type="dxa"/>
            <w:shd w:val="clear" w:color="auto" w:fill="auto"/>
          </w:tcPr>
          <w:p w14:paraId="16BA41D1"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5.1.</w:t>
            </w:r>
          </w:p>
        </w:tc>
        <w:tc>
          <w:tcPr>
            <w:tcW w:w="8938" w:type="dxa"/>
            <w:shd w:val="clear" w:color="auto" w:fill="auto"/>
          </w:tcPr>
          <w:p w14:paraId="027B9B4A" w14:textId="679F56A3" w:rsidR="00997035" w:rsidRPr="00997035" w:rsidRDefault="00997035" w:rsidP="00475F67">
            <w:pPr>
              <w:spacing w:after="0" w:line="240" w:lineRule="auto"/>
              <w:ind w:left="5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Срок реализации: 1</w:t>
            </w:r>
            <w:r w:rsidRPr="00997035">
              <w:rPr>
                <w:rFonts w:ascii="Times New Roman" w:eastAsia="Times New Roman" w:hAnsi="Times New Roman" w:cs="Times New Roman"/>
                <w:color w:val="000000"/>
                <w:sz w:val="24"/>
                <w:szCs w:val="24"/>
                <w:lang w:eastAsia="ru-RU"/>
              </w:rPr>
              <w:t xml:space="preserve"> год (</w:t>
            </w:r>
            <w:r w:rsidR="00852580">
              <w:rPr>
                <w:rFonts w:ascii="Times New Roman" w:eastAsia="Times New Roman" w:hAnsi="Times New Roman" w:cs="Times New Roman"/>
                <w:color w:val="000000"/>
                <w:sz w:val="24"/>
                <w:szCs w:val="24"/>
                <w:lang w:eastAsia="ru-RU"/>
              </w:rPr>
              <w:t>7</w:t>
            </w:r>
            <w:r w:rsidR="00475F67">
              <w:rPr>
                <w:rFonts w:ascii="Times New Roman" w:eastAsia="Times New Roman" w:hAnsi="Times New Roman" w:cs="Times New Roman"/>
                <w:color w:val="000000"/>
                <w:sz w:val="24"/>
                <w:szCs w:val="24"/>
                <w:lang w:eastAsia="ru-RU"/>
              </w:rPr>
              <w:t>2</w:t>
            </w:r>
            <w:r w:rsidRPr="00997035">
              <w:rPr>
                <w:rFonts w:ascii="Times New Roman" w:eastAsia="Times New Roman" w:hAnsi="Times New Roman" w:cs="Times New Roman"/>
                <w:color w:val="000000"/>
                <w:sz w:val="24"/>
                <w:szCs w:val="24"/>
                <w:lang w:eastAsia="ru-RU"/>
              </w:rPr>
              <w:t xml:space="preserve"> часа)</w:t>
            </w:r>
            <w:r w:rsidR="00E709F9">
              <w:rPr>
                <w:rFonts w:ascii="Times New Roman" w:eastAsia="Times New Roman" w:hAnsi="Times New Roman" w:cs="Times New Roman"/>
                <w:color w:val="000000"/>
                <w:sz w:val="24"/>
                <w:szCs w:val="24"/>
                <w:lang w:eastAsia="ru-RU"/>
              </w:rPr>
              <w:t>, 2 часа в неделю</w:t>
            </w:r>
          </w:p>
        </w:tc>
      </w:tr>
      <w:tr w:rsidR="00997035" w:rsidRPr="00997035" w14:paraId="1BBDE208" w14:textId="77777777" w:rsidTr="007C5B33">
        <w:tc>
          <w:tcPr>
            <w:tcW w:w="633" w:type="dxa"/>
            <w:shd w:val="clear" w:color="auto" w:fill="auto"/>
          </w:tcPr>
          <w:p w14:paraId="5184CF22"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5.2.</w:t>
            </w:r>
          </w:p>
        </w:tc>
        <w:tc>
          <w:tcPr>
            <w:tcW w:w="8938" w:type="dxa"/>
            <w:shd w:val="clear" w:color="auto" w:fill="auto"/>
          </w:tcPr>
          <w:p w14:paraId="6F0B3359" w14:textId="77777777" w:rsidR="00997035" w:rsidRPr="00997035" w:rsidRDefault="00997035" w:rsidP="007C5B33">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Возраст учащихся: </w:t>
            </w:r>
            <w:r>
              <w:rPr>
                <w:rFonts w:ascii="Times New Roman" w:eastAsia="Times New Roman" w:hAnsi="Times New Roman" w:cs="Times New Roman"/>
                <w:color w:val="000000"/>
                <w:sz w:val="24"/>
                <w:szCs w:val="24"/>
                <w:lang w:eastAsia="ru-RU"/>
              </w:rPr>
              <w:t>9</w:t>
            </w:r>
            <w:r w:rsidRPr="00997035">
              <w:rPr>
                <w:rFonts w:ascii="Times New Roman" w:eastAsia="Times New Roman" w:hAnsi="Times New Roman" w:cs="Times New Roman"/>
                <w:color w:val="000000"/>
                <w:sz w:val="24"/>
                <w:szCs w:val="24"/>
                <w:lang w:eastAsia="ru-RU"/>
              </w:rPr>
              <w:t>-1</w:t>
            </w:r>
            <w:r w:rsidR="007C5B33">
              <w:rPr>
                <w:rFonts w:ascii="Times New Roman" w:eastAsia="Times New Roman" w:hAnsi="Times New Roman" w:cs="Times New Roman"/>
                <w:color w:val="000000"/>
                <w:sz w:val="24"/>
                <w:szCs w:val="24"/>
                <w:lang w:eastAsia="ru-RU"/>
              </w:rPr>
              <w:t>5</w:t>
            </w:r>
            <w:r w:rsidRPr="00997035">
              <w:rPr>
                <w:rFonts w:ascii="Times New Roman" w:eastAsia="Times New Roman" w:hAnsi="Times New Roman" w:cs="Times New Roman"/>
                <w:color w:val="000000"/>
                <w:sz w:val="24"/>
                <w:szCs w:val="24"/>
                <w:lang w:eastAsia="ru-RU"/>
              </w:rPr>
              <w:t xml:space="preserve"> лет</w:t>
            </w:r>
          </w:p>
        </w:tc>
      </w:tr>
      <w:tr w:rsidR="00997035" w:rsidRPr="00997035" w14:paraId="0021E830" w14:textId="77777777" w:rsidTr="007C5B33">
        <w:tc>
          <w:tcPr>
            <w:tcW w:w="633" w:type="dxa"/>
            <w:shd w:val="clear" w:color="auto" w:fill="auto"/>
          </w:tcPr>
          <w:p w14:paraId="5E951AC1"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5.3.</w:t>
            </w:r>
          </w:p>
        </w:tc>
        <w:tc>
          <w:tcPr>
            <w:tcW w:w="8938" w:type="dxa"/>
            <w:shd w:val="clear" w:color="auto" w:fill="auto"/>
          </w:tcPr>
          <w:p w14:paraId="193053C1"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Характеристика программы:</w:t>
            </w:r>
          </w:p>
          <w:p w14:paraId="6E09CD55"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 тип программы: </w:t>
            </w:r>
            <w:proofErr w:type="gramStart"/>
            <w:r w:rsidRPr="00997035">
              <w:rPr>
                <w:rFonts w:ascii="Times New Roman" w:eastAsia="Times New Roman" w:hAnsi="Times New Roman" w:cs="Times New Roman"/>
                <w:color w:val="000000"/>
                <w:sz w:val="24"/>
                <w:szCs w:val="24"/>
                <w:lang w:eastAsia="ru-RU"/>
              </w:rPr>
              <w:t>дополнительная</w:t>
            </w:r>
            <w:proofErr w:type="gramEnd"/>
            <w:r w:rsidRPr="00997035">
              <w:rPr>
                <w:rFonts w:ascii="Times New Roman" w:eastAsia="Times New Roman" w:hAnsi="Times New Roman" w:cs="Times New Roman"/>
                <w:color w:val="000000"/>
                <w:sz w:val="24"/>
                <w:szCs w:val="24"/>
                <w:lang w:eastAsia="ru-RU"/>
              </w:rPr>
              <w:t xml:space="preserve"> </w:t>
            </w:r>
          </w:p>
          <w:p w14:paraId="091714E4"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                               общеобразовательная</w:t>
            </w:r>
          </w:p>
          <w:p w14:paraId="55892E97"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                               программа</w:t>
            </w:r>
          </w:p>
          <w:p w14:paraId="0ACD46CD"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вид программы: общеразвивающая</w:t>
            </w:r>
          </w:p>
        </w:tc>
      </w:tr>
      <w:tr w:rsidR="00997035" w:rsidRPr="00997035" w14:paraId="4308EA42" w14:textId="77777777" w:rsidTr="007C5B33">
        <w:tc>
          <w:tcPr>
            <w:tcW w:w="633" w:type="dxa"/>
            <w:shd w:val="clear" w:color="auto" w:fill="auto"/>
          </w:tcPr>
          <w:p w14:paraId="2FD53861"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5.4.</w:t>
            </w:r>
          </w:p>
        </w:tc>
        <w:tc>
          <w:tcPr>
            <w:tcW w:w="8938" w:type="dxa"/>
            <w:shd w:val="clear" w:color="auto" w:fill="auto"/>
          </w:tcPr>
          <w:p w14:paraId="21E0AAE5" w14:textId="522D2F35" w:rsidR="00997035" w:rsidRPr="00997035" w:rsidRDefault="00997035" w:rsidP="00997035">
            <w:pPr>
              <w:spacing w:after="0" w:line="240" w:lineRule="auto"/>
              <w:ind w:left="57" w:right="55" w:firstLine="19"/>
              <w:jc w:val="both"/>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b/>
                <w:color w:val="000000"/>
                <w:sz w:val="24"/>
                <w:szCs w:val="24"/>
                <w:lang w:eastAsia="ru-RU"/>
              </w:rPr>
              <w:t xml:space="preserve">Цель программы: </w:t>
            </w:r>
            <w:r w:rsidRPr="00997035">
              <w:rPr>
                <w:rFonts w:ascii="Times New Roman" w:eastAsia="Times New Roman" w:hAnsi="Times New Roman" w:cs="Times New Roman"/>
                <w:color w:val="000000"/>
                <w:sz w:val="24"/>
                <w:szCs w:val="24"/>
                <w:lang w:eastAsia="ru-RU"/>
              </w:rPr>
              <w:t xml:space="preserve">развитие творческих способностей учащихся в области </w:t>
            </w:r>
            <w:r>
              <w:rPr>
                <w:rFonts w:ascii="Times New Roman" w:eastAsia="Times New Roman" w:hAnsi="Times New Roman" w:cs="Times New Roman"/>
                <w:color w:val="000000"/>
                <w:sz w:val="24"/>
                <w:szCs w:val="24"/>
                <w:lang w:eastAsia="ru-RU"/>
              </w:rPr>
              <w:t>художественно-</w:t>
            </w:r>
            <w:r w:rsidRPr="00997035">
              <w:rPr>
                <w:rFonts w:ascii="Times New Roman" w:eastAsia="Times New Roman" w:hAnsi="Times New Roman" w:cs="Times New Roman"/>
                <w:color w:val="000000"/>
                <w:sz w:val="24"/>
                <w:szCs w:val="24"/>
                <w:lang w:eastAsia="ru-RU"/>
              </w:rPr>
              <w:t>технических знаний</w:t>
            </w:r>
            <w:r>
              <w:rPr>
                <w:rFonts w:ascii="Times New Roman" w:eastAsia="Times New Roman" w:hAnsi="Times New Roman" w:cs="Times New Roman"/>
                <w:color w:val="000000"/>
                <w:sz w:val="24"/>
                <w:szCs w:val="24"/>
                <w:lang w:eastAsia="ru-RU"/>
              </w:rPr>
              <w:t xml:space="preserve"> через занятия </w:t>
            </w:r>
            <w:r w:rsidRPr="00475F67">
              <w:rPr>
                <w:rFonts w:ascii="Times New Roman" w:eastAsia="Times New Roman" w:hAnsi="Times New Roman" w:cs="Times New Roman"/>
                <w:color w:val="FF0000"/>
                <w:sz w:val="24"/>
                <w:szCs w:val="24"/>
                <w:lang w:eastAsia="ru-RU"/>
              </w:rPr>
              <w:t>мир увлечений</w:t>
            </w:r>
            <w:proofErr w:type="gramStart"/>
            <w:r w:rsidRPr="00997035">
              <w:rPr>
                <w:rFonts w:ascii="Times New Roman" w:eastAsia="Times New Roman" w:hAnsi="Times New Roman" w:cs="Times New Roman"/>
                <w:color w:val="000000"/>
                <w:sz w:val="24"/>
                <w:szCs w:val="24"/>
                <w:lang w:eastAsia="ru-RU"/>
              </w:rPr>
              <w:t>.</w:t>
            </w:r>
            <w:r w:rsidR="00475F67">
              <w:rPr>
                <w:rFonts w:ascii="Times New Roman" w:eastAsia="Times New Roman" w:hAnsi="Times New Roman" w:cs="Times New Roman"/>
                <w:color w:val="000000"/>
                <w:sz w:val="24"/>
                <w:szCs w:val="24"/>
                <w:lang w:eastAsia="ru-RU"/>
              </w:rPr>
              <w:t xml:space="preserve">? </w:t>
            </w:r>
            <w:proofErr w:type="gramEnd"/>
            <w:r w:rsidR="00475F67" w:rsidRPr="00475F67">
              <w:rPr>
                <w:rFonts w:ascii="Times New Roman" w:eastAsia="Times New Roman" w:hAnsi="Times New Roman" w:cs="Times New Roman"/>
                <w:color w:val="FF0000"/>
                <w:sz w:val="24"/>
                <w:szCs w:val="24"/>
                <w:lang w:eastAsia="ru-RU"/>
              </w:rPr>
              <w:t>У вас не мир увлечений</w:t>
            </w:r>
          </w:p>
        </w:tc>
      </w:tr>
      <w:tr w:rsidR="00997035" w:rsidRPr="00997035" w14:paraId="62188541" w14:textId="77777777" w:rsidTr="007C5B33">
        <w:tc>
          <w:tcPr>
            <w:tcW w:w="633" w:type="dxa"/>
            <w:shd w:val="clear" w:color="auto" w:fill="auto"/>
          </w:tcPr>
          <w:p w14:paraId="480FC25D"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6.</w:t>
            </w:r>
          </w:p>
        </w:tc>
        <w:tc>
          <w:tcPr>
            <w:tcW w:w="8938" w:type="dxa"/>
            <w:shd w:val="clear" w:color="auto" w:fill="auto"/>
          </w:tcPr>
          <w:p w14:paraId="1FA04234" w14:textId="77777777" w:rsidR="00997035" w:rsidRPr="00997035" w:rsidRDefault="00997035" w:rsidP="00997035">
            <w:pPr>
              <w:spacing w:after="0" w:line="240" w:lineRule="auto"/>
              <w:ind w:left="57"/>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 xml:space="preserve">Формы и методы образовательной деятельности: </w:t>
            </w:r>
          </w:p>
        </w:tc>
      </w:tr>
      <w:tr w:rsidR="00997035" w:rsidRPr="00997035" w14:paraId="44CA43FE" w14:textId="77777777" w:rsidTr="007C5B33">
        <w:tc>
          <w:tcPr>
            <w:tcW w:w="633" w:type="dxa"/>
            <w:shd w:val="clear" w:color="auto" w:fill="auto"/>
          </w:tcPr>
          <w:p w14:paraId="61BCE993"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6.1.</w:t>
            </w:r>
          </w:p>
        </w:tc>
        <w:tc>
          <w:tcPr>
            <w:tcW w:w="8938" w:type="dxa"/>
            <w:shd w:val="clear" w:color="auto" w:fill="auto"/>
          </w:tcPr>
          <w:p w14:paraId="275999E0"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Методы: </w:t>
            </w:r>
          </w:p>
          <w:p w14:paraId="3370E850"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 </w:t>
            </w:r>
            <w:proofErr w:type="gramStart"/>
            <w:r w:rsidRPr="00997035">
              <w:rPr>
                <w:rFonts w:ascii="Times New Roman" w:eastAsia="Times New Roman" w:hAnsi="Times New Roman" w:cs="Times New Roman"/>
                <w:color w:val="000000"/>
                <w:sz w:val="24"/>
                <w:szCs w:val="24"/>
                <w:lang w:eastAsia="ru-RU"/>
              </w:rPr>
              <w:t>Словесные</w:t>
            </w:r>
            <w:proofErr w:type="gramEnd"/>
            <w:r w:rsidRPr="00997035">
              <w:rPr>
                <w:rFonts w:ascii="Times New Roman" w:eastAsia="Times New Roman" w:hAnsi="Times New Roman" w:cs="Times New Roman"/>
                <w:color w:val="000000"/>
                <w:sz w:val="24"/>
                <w:szCs w:val="24"/>
                <w:lang w:eastAsia="ru-RU"/>
              </w:rPr>
              <w:t xml:space="preserve"> (объяснение, рассказ, беседа, инструктаж);</w:t>
            </w:r>
          </w:p>
          <w:p w14:paraId="0D8D18E9"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Демонстрационные (реализуют принципы наглядности);</w:t>
            </w:r>
          </w:p>
          <w:p w14:paraId="79015FEF" w14:textId="77777777" w:rsidR="00997035" w:rsidRPr="00997035" w:rsidRDefault="00997035" w:rsidP="00997035">
            <w:pPr>
              <w:spacing w:after="0" w:line="240" w:lineRule="auto"/>
              <w:ind w:left="57"/>
              <w:rPr>
                <w:rFonts w:ascii="Times New Roman" w:eastAsia="Times New Roman" w:hAnsi="Times New Roman" w:cs="Times New Roman"/>
                <w:b/>
                <w:color w:val="000000"/>
                <w:sz w:val="24"/>
                <w:szCs w:val="24"/>
                <w:lang w:eastAsia="ru-RU"/>
              </w:rPr>
            </w:pPr>
            <w:proofErr w:type="gramStart"/>
            <w:r w:rsidRPr="00997035">
              <w:rPr>
                <w:rFonts w:ascii="Times New Roman" w:eastAsia="Times New Roman" w:hAnsi="Times New Roman" w:cs="Times New Roman"/>
                <w:color w:val="000000"/>
                <w:sz w:val="24"/>
                <w:szCs w:val="24"/>
                <w:lang w:eastAsia="ru-RU"/>
              </w:rPr>
              <w:t>- Практические (имеют целью проверить практические умения обучающихся, способность применять знания при решении конкретных задач.</w:t>
            </w:r>
            <w:proofErr w:type="gramEnd"/>
            <w:r w:rsidRPr="00997035">
              <w:rPr>
                <w:rFonts w:ascii="Times New Roman" w:eastAsia="Times New Roman" w:hAnsi="Times New Roman" w:cs="Times New Roman"/>
                <w:color w:val="000000"/>
                <w:sz w:val="24"/>
                <w:szCs w:val="24"/>
                <w:lang w:eastAsia="ru-RU"/>
              </w:rPr>
              <w:t xml:space="preserve"> </w:t>
            </w:r>
            <w:proofErr w:type="gramStart"/>
            <w:r w:rsidRPr="00997035">
              <w:rPr>
                <w:rFonts w:ascii="Times New Roman" w:eastAsia="Times New Roman" w:hAnsi="Times New Roman" w:cs="Times New Roman"/>
                <w:color w:val="000000"/>
                <w:sz w:val="24"/>
                <w:szCs w:val="24"/>
                <w:lang w:eastAsia="ru-RU"/>
              </w:rPr>
              <w:t>Реализуют принцип связи обучения с практикой, ориентируют на применение знаний).</w:t>
            </w:r>
            <w:proofErr w:type="gramEnd"/>
          </w:p>
        </w:tc>
      </w:tr>
      <w:tr w:rsidR="00997035" w:rsidRPr="00997035" w14:paraId="0747CCE2" w14:textId="77777777" w:rsidTr="007C5B33">
        <w:tc>
          <w:tcPr>
            <w:tcW w:w="633" w:type="dxa"/>
            <w:shd w:val="clear" w:color="auto" w:fill="auto"/>
          </w:tcPr>
          <w:p w14:paraId="1E9F3DF8" w14:textId="77777777" w:rsidR="00997035" w:rsidRPr="00997035" w:rsidRDefault="00997035" w:rsidP="00997035">
            <w:pPr>
              <w:spacing w:after="0" w:line="240" w:lineRule="auto"/>
              <w:ind w:left="57"/>
              <w:jc w:val="center"/>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6.2.</w:t>
            </w:r>
          </w:p>
        </w:tc>
        <w:tc>
          <w:tcPr>
            <w:tcW w:w="8938" w:type="dxa"/>
            <w:shd w:val="clear" w:color="auto" w:fill="auto"/>
          </w:tcPr>
          <w:p w14:paraId="5E190CA3"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xml:space="preserve">Формы: </w:t>
            </w:r>
          </w:p>
          <w:p w14:paraId="0206B63D"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индивидуальная</w:t>
            </w:r>
          </w:p>
          <w:p w14:paraId="568A00A6" w14:textId="77777777" w:rsidR="00997035" w:rsidRPr="00997035" w:rsidRDefault="00997035" w:rsidP="00997035">
            <w:pPr>
              <w:spacing w:after="0" w:line="240" w:lineRule="auto"/>
              <w:ind w:left="57"/>
              <w:rPr>
                <w:rFonts w:ascii="Times New Roman" w:eastAsia="Times New Roman" w:hAnsi="Times New Roman" w:cs="Times New Roman"/>
                <w:color w:val="000000"/>
                <w:sz w:val="24"/>
                <w:szCs w:val="24"/>
                <w:lang w:eastAsia="ru-RU"/>
              </w:rPr>
            </w:pPr>
            <w:r w:rsidRPr="00997035">
              <w:rPr>
                <w:rFonts w:ascii="Times New Roman" w:eastAsia="Times New Roman" w:hAnsi="Times New Roman" w:cs="Times New Roman"/>
                <w:color w:val="000000"/>
                <w:sz w:val="24"/>
                <w:szCs w:val="24"/>
                <w:lang w:eastAsia="ru-RU"/>
              </w:rPr>
              <w:t>- групповая</w:t>
            </w:r>
          </w:p>
        </w:tc>
      </w:tr>
      <w:tr w:rsidR="00997035" w:rsidRPr="00997035" w14:paraId="23771573" w14:textId="77777777" w:rsidTr="007C5B33">
        <w:tc>
          <w:tcPr>
            <w:tcW w:w="633" w:type="dxa"/>
            <w:shd w:val="clear" w:color="auto" w:fill="auto"/>
          </w:tcPr>
          <w:p w14:paraId="688BA5C8" w14:textId="77777777" w:rsidR="00997035" w:rsidRPr="00997035" w:rsidRDefault="00997035" w:rsidP="00997035">
            <w:pPr>
              <w:spacing w:after="0" w:line="240" w:lineRule="auto"/>
              <w:ind w:left="57"/>
              <w:jc w:val="center"/>
              <w:rPr>
                <w:rFonts w:ascii="Times New Roman" w:eastAsia="Times New Roman" w:hAnsi="Times New Roman" w:cs="Times New Roman"/>
                <w:b/>
                <w:color w:val="000000"/>
                <w:sz w:val="24"/>
                <w:szCs w:val="24"/>
                <w:lang w:eastAsia="ru-RU"/>
              </w:rPr>
            </w:pPr>
            <w:r w:rsidRPr="00997035">
              <w:rPr>
                <w:rFonts w:ascii="Times New Roman" w:eastAsia="Times New Roman" w:hAnsi="Times New Roman" w:cs="Times New Roman"/>
                <w:b/>
                <w:color w:val="000000"/>
                <w:sz w:val="24"/>
                <w:szCs w:val="24"/>
                <w:lang w:eastAsia="ru-RU"/>
              </w:rPr>
              <w:t>7.</w:t>
            </w:r>
          </w:p>
        </w:tc>
        <w:tc>
          <w:tcPr>
            <w:tcW w:w="8938" w:type="dxa"/>
            <w:shd w:val="clear" w:color="auto" w:fill="auto"/>
          </w:tcPr>
          <w:p w14:paraId="5063E5E3" w14:textId="7BC8F3B0" w:rsidR="00997035" w:rsidRPr="00852580" w:rsidRDefault="00997035" w:rsidP="00997035">
            <w:pPr>
              <w:spacing w:after="0" w:line="240" w:lineRule="auto"/>
              <w:ind w:left="57" w:right="55" w:firstLine="19"/>
              <w:jc w:val="both"/>
              <w:rPr>
                <w:rFonts w:ascii="Times New Roman" w:eastAsia="Times New Roman" w:hAnsi="Times New Roman" w:cs="Times New Roman"/>
                <w:bCs/>
                <w:color w:val="000000"/>
                <w:sz w:val="24"/>
                <w:szCs w:val="24"/>
                <w:lang w:eastAsia="ru-RU"/>
              </w:rPr>
            </w:pPr>
            <w:r w:rsidRPr="00852580">
              <w:rPr>
                <w:rFonts w:ascii="Times New Roman" w:eastAsia="Times New Roman" w:hAnsi="Times New Roman" w:cs="Times New Roman"/>
                <w:b/>
                <w:color w:val="000000"/>
                <w:sz w:val="24"/>
                <w:szCs w:val="24"/>
                <w:lang w:eastAsia="ru-RU"/>
              </w:rPr>
              <w:t>Формы мониторинга результативности</w:t>
            </w:r>
            <w:r w:rsidRPr="00852580">
              <w:rPr>
                <w:rFonts w:ascii="Times New Roman" w:eastAsia="Times New Roman" w:hAnsi="Times New Roman" w:cs="Times New Roman"/>
                <w:bCs/>
                <w:color w:val="000000"/>
                <w:sz w:val="24"/>
                <w:szCs w:val="24"/>
                <w:lang w:eastAsia="ru-RU"/>
              </w:rPr>
              <w:t xml:space="preserve">: </w:t>
            </w:r>
            <w:r w:rsidR="00852580" w:rsidRPr="00852580">
              <w:rPr>
                <w:rFonts w:ascii="Times New Roman" w:eastAsia="Times New Roman" w:hAnsi="Times New Roman" w:cs="Times New Roman"/>
                <w:bCs/>
                <w:color w:val="000000"/>
                <w:sz w:val="24"/>
                <w:szCs w:val="24"/>
                <w:lang w:eastAsia="ru-RU"/>
              </w:rPr>
              <w:t>конкурс художественного чтения</w:t>
            </w:r>
            <w:r w:rsidRPr="00852580">
              <w:rPr>
                <w:rFonts w:ascii="Times New Roman" w:eastAsia="Times New Roman" w:hAnsi="Times New Roman" w:cs="Times New Roman"/>
                <w:bCs/>
                <w:color w:val="000000"/>
                <w:sz w:val="24"/>
                <w:szCs w:val="24"/>
                <w:lang w:eastAsia="ru-RU"/>
              </w:rPr>
              <w:t xml:space="preserve">, </w:t>
            </w:r>
            <w:r w:rsidR="00852580" w:rsidRPr="00852580">
              <w:rPr>
                <w:rFonts w:ascii="Times New Roman" w:eastAsia="Times New Roman" w:hAnsi="Times New Roman" w:cs="Times New Roman"/>
                <w:bCs/>
                <w:color w:val="000000"/>
                <w:sz w:val="24"/>
                <w:szCs w:val="24"/>
                <w:lang w:eastAsia="ru-RU"/>
              </w:rPr>
              <w:t>театр</w:t>
            </w:r>
            <w:r w:rsidRPr="00852580">
              <w:rPr>
                <w:rFonts w:ascii="Times New Roman" w:eastAsia="Times New Roman" w:hAnsi="Times New Roman" w:cs="Times New Roman"/>
                <w:bCs/>
                <w:color w:val="000000"/>
                <w:sz w:val="24"/>
                <w:szCs w:val="24"/>
                <w:lang w:eastAsia="ru-RU"/>
              </w:rPr>
              <w:t>, экспериментально-исследовательская деятельность</w:t>
            </w:r>
          </w:p>
        </w:tc>
      </w:tr>
      <w:tr w:rsidR="007C5B33" w:rsidRPr="00997035" w14:paraId="5F3128C0" w14:textId="77777777" w:rsidTr="007C5B33">
        <w:tc>
          <w:tcPr>
            <w:tcW w:w="633" w:type="dxa"/>
            <w:shd w:val="clear" w:color="auto" w:fill="auto"/>
          </w:tcPr>
          <w:p w14:paraId="2A7EAA68" w14:textId="77777777" w:rsidR="007C5B33" w:rsidRPr="00997035" w:rsidRDefault="007C5B33" w:rsidP="00997035">
            <w:pPr>
              <w:spacing w:after="0" w:line="240" w:lineRule="auto"/>
              <w:ind w:left="5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8.</w:t>
            </w:r>
          </w:p>
        </w:tc>
        <w:tc>
          <w:tcPr>
            <w:tcW w:w="8938" w:type="dxa"/>
            <w:shd w:val="clear" w:color="auto" w:fill="auto"/>
          </w:tcPr>
          <w:p w14:paraId="585C1226" w14:textId="77777777" w:rsidR="007C5B33" w:rsidRPr="00997035" w:rsidRDefault="007C5B33" w:rsidP="00997035">
            <w:pPr>
              <w:spacing w:after="0" w:line="240" w:lineRule="auto"/>
              <w:ind w:left="57" w:right="55" w:firstLine="19"/>
              <w:jc w:val="both"/>
              <w:rPr>
                <w:rFonts w:ascii="Times New Roman" w:eastAsia="Times New Roman" w:hAnsi="Times New Roman" w:cs="Times New Roman"/>
                <w:b/>
                <w:color w:val="000000"/>
                <w:sz w:val="24"/>
                <w:szCs w:val="24"/>
                <w:lang w:eastAsia="ru-RU"/>
              </w:rPr>
            </w:pPr>
            <w:r w:rsidRPr="004F0364">
              <w:rPr>
                <w:rFonts w:ascii="Times New Roman" w:eastAsia="Times New Roman" w:hAnsi="Times New Roman"/>
                <w:b/>
                <w:sz w:val="24"/>
                <w:szCs w:val="24"/>
                <w:lang w:eastAsia="ar-SA"/>
              </w:rPr>
              <w:t xml:space="preserve">Дата утверждения и последней корректировки </w:t>
            </w:r>
            <w:r>
              <w:rPr>
                <w:rFonts w:ascii="Times New Roman" w:eastAsia="Times New Roman" w:hAnsi="Times New Roman"/>
                <w:b/>
                <w:sz w:val="24"/>
                <w:szCs w:val="24"/>
                <w:lang w:eastAsia="ar-SA"/>
              </w:rPr>
              <w:t>программы:</w:t>
            </w:r>
          </w:p>
        </w:tc>
      </w:tr>
    </w:tbl>
    <w:p w14:paraId="7BF52BA2" w14:textId="77777777" w:rsidR="00997035" w:rsidRPr="00997035" w:rsidRDefault="00997035" w:rsidP="00997035">
      <w:pPr>
        <w:spacing w:after="0" w:line="240" w:lineRule="auto"/>
        <w:ind w:right="55"/>
        <w:jc w:val="right"/>
        <w:rPr>
          <w:rFonts w:ascii="Times New Roman" w:eastAsia="Times New Roman" w:hAnsi="Times New Roman" w:cs="Times New Roman"/>
          <w:color w:val="000000"/>
          <w:sz w:val="24"/>
          <w:szCs w:val="24"/>
          <w:lang w:eastAsia="ru-RU"/>
        </w:rPr>
      </w:pPr>
    </w:p>
    <w:p w14:paraId="7AB92735" w14:textId="77777777" w:rsidR="00475F67" w:rsidRDefault="00C3626F" w:rsidP="00C3626F">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p>
    <w:p w14:paraId="2FFE9077" w14:textId="77777777" w:rsidR="00475F67" w:rsidRDefault="00475F67">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14:paraId="4951F1D0" w14:textId="00051015" w:rsidR="00C3626F" w:rsidRDefault="00C3626F" w:rsidP="00C3626F">
      <w:pPr>
        <w:spacing w:after="0" w:line="360" w:lineRule="auto"/>
        <w:ind w:firstLine="709"/>
        <w:jc w:val="both"/>
        <w:rPr>
          <w:rFonts w:ascii="Times New Roman" w:eastAsia="Times New Roman" w:hAnsi="Times New Roman" w:cs="Times New Roman"/>
          <w:sz w:val="28"/>
          <w:szCs w:val="28"/>
        </w:rPr>
      </w:pPr>
    </w:p>
    <w:p w14:paraId="40E6BBE5" w14:textId="26E0EE94" w:rsidR="00571948" w:rsidRPr="003F1418" w:rsidRDefault="00571948" w:rsidP="00475F67">
      <w:pPr>
        <w:jc w:val="center"/>
        <w:rPr>
          <w:rFonts w:ascii="Times New Roman" w:hAnsi="Times New Roman" w:cs="Times New Roman"/>
          <w:sz w:val="28"/>
          <w:szCs w:val="28"/>
        </w:rPr>
      </w:pPr>
      <w:r>
        <w:rPr>
          <w:rFonts w:ascii="Times New Roman" w:hAnsi="Times New Roman" w:cs="Times New Roman"/>
          <w:sz w:val="28"/>
          <w:szCs w:val="28"/>
        </w:rPr>
        <w:t>Содержание.</w:t>
      </w:r>
    </w:p>
    <w:p w14:paraId="6EC325DE" w14:textId="513000E1" w:rsidR="00571948" w:rsidRPr="008A104B" w:rsidRDefault="00571948" w:rsidP="00571948">
      <w:pPr>
        <w:rPr>
          <w:rFonts w:ascii="Times New Roman" w:eastAsia="Calibri" w:hAnsi="Times New Roman" w:cs="Times New Roman"/>
          <w:sz w:val="28"/>
          <w:szCs w:val="28"/>
        </w:rPr>
      </w:pPr>
      <w:r w:rsidRPr="008A104B">
        <w:rPr>
          <w:rFonts w:ascii="Times New Roman" w:eastAsia="Calibri" w:hAnsi="Times New Roman" w:cs="Times New Roman"/>
          <w:sz w:val="28"/>
          <w:szCs w:val="28"/>
        </w:rPr>
        <w:t>Пояснительная записка</w:t>
      </w:r>
      <w:r>
        <w:rPr>
          <w:rFonts w:ascii="Times New Roman" w:eastAsia="Calibri" w:hAnsi="Times New Roman" w:cs="Times New Roman"/>
          <w:sz w:val="28"/>
          <w:szCs w:val="28"/>
        </w:rPr>
        <w:t xml:space="preserve"> </w:t>
      </w:r>
      <w:r w:rsidR="00475F67">
        <w:rPr>
          <w:rFonts w:ascii="Times New Roman" w:eastAsia="Calibri" w:hAnsi="Times New Roman" w:cs="Times New Roman"/>
          <w:sz w:val="28"/>
          <w:szCs w:val="28"/>
        </w:rPr>
        <w:t>___________________________________________________</w:t>
      </w:r>
      <w:r>
        <w:rPr>
          <w:rFonts w:ascii="Times New Roman" w:eastAsia="Calibri" w:hAnsi="Times New Roman" w:cs="Times New Roman"/>
          <w:sz w:val="28"/>
          <w:szCs w:val="28"/>
        </w:rPr>
        <w:t>3</w:t>
      </w:r>
    </w:p>
    <w:p w14:paraId="4F90A225" w14:textId="1285F4FA" w:rsidR="00571948" w:rsidRPr="008A104B" w:rsidRDefault="00571948" w:rsidP="00571948">
      <w:pPr>
        <w:shd w:val="clear" w:color="auto" w:fill="FFFFFF"/>
        <w:autoSpaceDE w:val="0"/>
        <w:autoSpaceDN w:val="0"/>
        <w:adjustRightInd w:val="0"/>
        <w:spacing w:before="120" w:after="120" w:line="360" w:lineRule="auto"/>
        <w:contextualSpacing/>
        <w:rPr>
          <w:rFonts w:ascii="Times New Roman" w:eastAsia="Times New Roman" w:hAnsi="Times New Roman" w:cs="Times New Roman"/>
          <w:sz w:val="28"/>
          <w:szCs w:val="28"/>
          <w:lang w:eastAsia="ru-RU"/>
        </w:rPr>
      </w:pPr>
      <w:r w:rsidRPr="008A104B">
        <w:rPr>
          <w:rFonts w:ascii="Times New Roman" w:eastAsia="Times New Roman" w:hAnsi="Times New Roman" w:cs="Times New Roman"/>
          <w:sz w:val="28"/>
          <w:szCs w:val="28"/>
          <w:lang w:eastAsia="ru-RU"/>
        </w:rPr>
        <w:t>Содержание курса внеурочной деятельности</w:t>
      </w:r>
      <w:r w:rsidR="00475F67">
        <w:rPr>
          <w:rFonts w:ascii="Times New Roman" w:eastAsia="Times New Roman" w:hAnsi="Times New Roman" w:cs="Times New Roman"/>
          <w:sz w:val="28"/>
          <w:szCs w:val="28"/>
          <w:lang w:eastAsia="ru-RU"/>
        </w:rPr>
        <w:t>_________________________________</w:t>
      </w:r>
      <w:r>
        <w:rPr>
          <w:rFonts w:ascii="Times New Roman" w:eastAsia="Times New Roman" w:hAnsi="Times New Roman" w:cs="Times New Roman"/>
          <w:sz w:val="28"/>
          <w:szCs w:val="28"/>
          <w:lang w:eastAsia="ru-RU"/>
        </w:rPr>
        <w:t>8</w:t>
      </w:r>
    </w:p>
    <w:p w14:paraId="7AA93FE0" w14:textId="6B51061B" w:rsidR="00571948" w:rsidRPr="008A104B" w:rsidRDefault="00571948" w:rsidP="00571948">
      <w:pPr>
        <w:rPr>
          <w:rFonts w:ascii="Times New Roman" w:eastAsia="Times New Roman" w:hAnsi="Times New Roman" w:cs="Times New Roman"/>
          <w:sz w:val="28"/>
          <w:szCs w:val="28"/>
          <w:lang w:eastAsia="ru-RU"/>
        </w:rPr>
      </w:pPr>
      <w:r w:rsidRPr="008A104B">
        <w:rPr>
          <w:rFonts w:ascii="Times New Roman" w:eastAsia="Times New Roman" w:hAnsi="Times New Roman" w:cs="Times New Roman"/>
          <w:sz w:val="28"/>
          <w:szCs w:val="28"/>
          <w:lang w:eastAsia="ru-RU"/>
        </w:rPr>
        <w:t>Календарно – тематическое планирование</w:t>
      </w:r>
      <w:r w:rsidR="00475F67">
        <w:rPr>
          <w:rFonts w:ascii="Times New Roman" w:eastAsia="Times New Roman" w:hAnsi="Times New Roman" w:cs="Times New Roman"/>
          <w:sz w:val="28"/>
          <w:szCs w:val="28"/>
          <w:lang w:eastAsia="ru-RU"/>
        </w:rPr>
        <w:t>___________________________________</w:t>
      </w:r>
      <w:r>
        <w:rPr>
          <w:rFonts w:ascii="Times New Roman" w:eastAsia="Times New Roman" w:hAnsi="Times New Roman" w:cs="Times New Roman"/>
          <w:sz w:val="28"/>
          <w:szCs w:val="28"/>
          <w:lang w:eastAsia="ru-RU"/>
        </w:rPr>
        <w:t>9</w:t>
      </w:r>
    </w:p>
    <w:p w14:paraId="4A047DCB" w14:textId="044C2B46" w:rsidR="00571948" w:rsidRDefault="00571948" w:rsidP="00571948">
      <w:pPr>
        <w:rPr>
          <w:rFonts w:ascii="Times New Roman" w:hAnsi="Times New Roman" w:cs="Times New Roman"/>
          <w:sz w:val="28"/>
          <w:szCs w:val="28"/>
        </w:rPr>
      </w:pPr>
      <w:r>
        <w:rPr>
          <w:rFonts w:ascii="Times New Roman" w:hAnsi="Times New Roman" w:cs="Times New Roman"/>
          <w:sz w:val="28"/>
          <w:szCs w:val="28"/>
          <w:lang w:val="tt-RU"/>
        </w:rPr>
        <w:t>Список использованной литературы</w:t>
      </w:r>
      <w:r w:rsidR="00475F67">
        <w:rPr>
          <w:rFonts w:ascii="Times New Roman" w:hAnsi="Times New Roman" w:cs="Times New Roman"/>
          <w:sz w:val="28"/>
          <w:szCs w:val="28"/>
        </w:rPr>
        <w:t>_______________________________________</w:t>
      </w:r>
      <w:r>
        <w:rPr>
          <w:rFonts w:ascii="Times New Roman" w:hAnsi="Times New Roman" w:cs="Times New Roman"/>
          <w:sz w:val="28"/>
          <w:szCs w:val="28"/>
        </w:rPr>
        <w:t>11</w:t>
      </w:r>
    </w:p>
    <w:p w14:paraId="295AB3AF" w14:textId="151A9F84" w:rsidR="00571948" w:rsidRDefault="00571948" w:rsidP="00571948">
      <w:pPr>
        <w:rPr>
          <w:rFonts w:ascii="Times New Roman" w:hAnsi="Times New Roman" w:cs="Times New Roman"/>
          <w:sz w:val="28"/>
          <w:szCs w:val="28"/>
        </w:rPr>
      </w:pPr>
      <w:r>
        <w:rPr>
          <w:rFonts w:ascii="Times New Roman" w:hAnsi="Times New Roman" w:cs="Times New Roman"/>
          <w:sz w:val="28"/>
          <w:szCs w:val="28"/>
        </w:rPr>
        <w:t>Список материально технической базы</w:t>
      </w:r>
      <w:r w:rsidR="00475F67">
        <w:rPr>
          <w:rFonts w:ascii="Times New Roman" w:hAnsi="Times New Roman" w:cs="Times New Roman"/>
          <w:sz w:val="28"/>
          <w:szCs w:val="28"/>
        </w:rPr>
        <w:t>_____________________________________</w:t>
      </w:r>
      <w:r>
        <w:rPr>
          <w:rFonts w:ascii="Times New Roman" w:hAnsi="Times New Roman" w:cs="Times New Roman"/>
          <w:sz w:val="28"/>
          <w:szCs w:val="28"/>
        </w:rPr>
        <w:t>12</w:t>
      </w:r>
    </w:p>
    <w:p w14:paraId="17ABF95F" w14:textId="77777777" w:rsidR="00571948" w:rsidRDefault="00571948" w:rsidP="00571948">
      <w:pPr>
        <w:rPr>
          <w:rFonts w:ascii="Times New Roman" w:eastAsia="Times New Roman" w:hAnsi="Times New Roman" w:cs="Times New Roman"/>
          <w:b/>
          <w:sz w:val="28"/>
          <w:szCs w:val="28"/>
          <w:lang w:eastAsia="ru-RU"/>
        </w:rPr>
      </w:pPr>
    </w:p>
    <w:p w14:paraId="3B8A7F37" w14:textId="77777777" w:rsidR="00571948" w:rsidRPr="006A1143" w:rsidRDefault="00571948" w:rsidP="00571948">
      <w:pPr>
        <w:rPr>
          <w:rFonts w:ascii="Times New Roman" w:eastAsia="Times New Roman" w:hAnsi="Times New Roman" w:cs="Times New Roman"/>
          <w:b/>
          <w:sz w:val="28"/>
          <w:szCs w:val="28"/>
          <w:lang w:eastAsia="ru-RU"/>
        </w:rPr>
      </w:pPr>
    </w:p>
    <w:p w14:paraId="4B3F2251" w14:textId="77777777" w:rsidR="00571948" w:rsidRPr="006A1143" w:rsidRDefault="00571948" w:rsidP="00571948">
      <w:pPr>
        <w:shd w:val="clear" w:color="auto" w:fill="FFFFFF"/>
        <w:autoSpaceDE w:val="0"/>
        <w:autoSpaceDN w:val="0"/>
        <w:adjustRightInd w:val="0"/>
        <w:spacing w:before="120" w:after="120" w:line="360" w:lineRule="auto"/>
        <w:contextualSpacing/>
        <w:rPr>
          <w:rFonts w:ascii="Times New Roman" w:eastAsia="Times New Roman" w:hAnsi="Times New Roman" w:cs="Times New Roman"/>
          <w:b/>
          <w:sz w:val="28"/>
          <w:szCs w:val="28"/>
          <w:u w:val="single"/>
          <w:lang w:eastAsia="ru-RU"/>
        </w:rPr>
      </w:pPr>
    </w:p>
    <w:p w14:paraId="50146640" w14:textId="77777777" w:rsidR="00571948" w:rsidRDefault="00571948" w:rsidP="00571948">
      <w:pPr>
        <w:rPr>
          <w:rFonts w:ascii="Times New Roman" w:eastAsia="Calibri" w:hAnsi="Times New Roman" w:cs="Times New Roman"/>
          <w:b/>
          <w:sz w:val="28"/>
          <w:szCs w:val="28"/>
        </w:rPr>
      </w:pPr>
    </w:p>
    <w:p w14:paraId="39A38383" w14:textId="77777777" w:rsidR="00571948" w:rsidRDefault="00571948" w:rsidP="00571948">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p>
    <w:p w14:paraId="50F8FF65" w14:textId="77777777" w:rsidR="00571948" w:rsidRDefault="00571948" w:rsidP="00571948">
      <w:pPr>
        <w:rPr>
          <w:rFonts w:ascii="Times New Roman" w:eastAsia="Calibri" w:hAnsi="Times New Roman" w:cs="Times New Roman"/>
          <w:b/>
          <w:sz w:val="28"/>
          <w:szCs w:val="28"/>
        </w:rPr>
      </w:pPr>
    </w:p>
    <w:p w14:paraId="7B6AB87A" w14:textId="77777777" w:rsidR="00571948" w:rsidRDefault="00571948" w:rsidP="00571948">
      <w:pPr>
        <w:rPr>
          <w:rFonts w:ascii="Times New Roman" w:eastAsia="Calibri" w:hAnsi="Times New Roman" w:cs="Times New Roman"/>
          <w:b/>
          <w:sz w:val="28"/>
          <w:szCs w:val="28"/>
        </w:rPr>
      </w:pPr>
    </w:p>
    <w:p w14:paraId="48342B03" w14:textId="77777777" w:rsidR="00571948" w:rsidRDefault="00571948" w:rsidP="00571948">
      <w:pPr>
        <w:rPr>
          <w:rFonts w:ascii="Times New Roman" w:eastAsia="Calibri" w:hAnsi="Times New Roman" w:cs="Times New Roman"/>
          <w:b/>
          <w:sz w:val="28"/>
          <w:szCs w:val="28"/>
        </w:rPr>
      </w:pPr>
    </w:p>
    <w:p w14:paraId="1462F453" w14:textId="77777777" w:rsidR="00571948" w:rsidRDefault="00571948" w:rsidP="00571948">
      <w:pPr>
        <w:rPr>
          <w:rFonts w:ascii="Times New Roman" w:eastAsia="Calibri" w:hAnsi="Times New Roman" w:cs="Times New Roman"/>
          <w:b/>
          <w:sz w:val="28"/>
          <w:szCs w:val="28"/>
        </w:rPr>
      </w:pPr>
    </w:p>
    <w:p w14:paraId="3343CCA6" w14:textId="77777777" w:rsidR="00571948" w:rsidRDefault="00571948" w:rsidP="00571948">
      <w:pPr>
        <w:rPr>
          <w:rFonts w:ascii="Times New Roman" w:eastAsia="Calibri" w:hAnsi="Times New Roman" w:cs="Times New Roman"/>
          <w:b/>
          <w:sz w:val="28"/>
          <w:szCs w:val="28"/>
        </w:rPr>
      </w:pPr>
    </w:p>
    <w:p w14:paraId="39664420" w14:textId="77777777" w:rsidR="00475F67" w:rsidRDefault="00475F67" w:rsidP="00475F67">
      <w:pPr>
        <w:jc w:val="center"/>
        <w:rPr>
          <w:rFonts w:ascii="Times New Roman" w:eastAsia="Calibri" w:hAnsi="Times New Roman" w:cs="Times New Roman"/>
          <w:b/>
          <w:sz w:val="28"/>
          <w:szCs w:val="28"/>
        </w:rPr>
      </w:pPr>
    </w:p>
    <w:p w14:paraId="235049CE" w14:textId="77777777" w:rsidR="00475F67" w:rsidRDefault="00475F67" w:rsidP="00475F67">
      <w:pPr>
        <w:jc w:val="center"/>
        <w:rPr>
          <w:rFonts w:ascii="Times New Roman" w:eastAsia="Calibri" w:hAnsi="Times New Roman" w:cs="Times New Roman"/>
          <w:b/>
          <w:sz w:val="28"/>
          <w:szCs w:val="28"/>
        </w:rPr>
      </w:pPr>
    </w:p>
    <w:p w14:paraId="5A2C36EE" w14:textId="77777777" w:rsidR="00475F67" w:rsidRDefault="00475F67" w:rsidP="00475F67">
      <w:pPr>
        <w:jc w:val="center"/>
        <w:rPr>
          <w:rFonts w:ascii="Times New Roman" w:eastAsia="Calibri" w:hAnsi="Times New Roman" w:cs="Times New Roman"/>
          <w:b/>
          <w:sz w:val="28"/>
          <w:szCs w:val="28"/>
        </w:rPr>
      </w:pPr>
    </w:p>
    <w:p w14:paraId="6D443328" w14:textId="77777777" w:rsidR="00475F67" w:rsidRDefault="00475F67" w:rsidP="00475F67">
      <w:pPr>
        <w:jc w:val="center"/>
        <w:rPr>
          <w:rFonts w:ascii="Times New Roman" w:eastAsia="Calibri" w:hAnsi="Times New Roman" w:cs="Times New Roman"/>
          <w:b/>
          <w:sz w:val="28"/>
          <w:szCs w:val="28"/>
        </w:rPr>
      </w:pPr>
    </w:p>
    <w:p w14:paraId="6C6B788B" w14:textId="77777777" w:rsidR="00475F67" w:rsidRDefault="00475F67" w:rsidP="00475F67">
      <w:pPr>
        <w:jc w:val="center"/>
        <w:rPr>
          <w:rFonts w:ascii="Times New Roman" w:eastAsia="Calibri" w:hAnsi="Times New Roman" w:cs="Times New Roman"/>
          <w:b/>
          <w:sz w:val="28"/>
          <w:szCs w:val="28"/>
        </w:rPr>
      </w:pPr>
    </w:p>
    <w:p w14:paraId="71FC65CD" w14:textId="77777777" w:rsidR="00475F67" w:rsidRDefault="00475F67" w:rsidP="00475F67">
      <w:pPr>
        <w:jc w:val="center"/>
        <w:rPr>
          <w:rFonts w:ascii="Times New Roman" w:eastAsia="Calibri" w:hAnsi="Times New Roman" w:cs="Times New Roman"/>
          <w:b/>
          <w:sz w:val="28"/>
          <w:szCs w:val="28"/>
        </w:rPr>
      </w:pPr>
    </w:p>
    <w:p w14:paraId="7ADA6CAB" w14:textId="77777777" w:rsidR="00475F67" w:rsidRDefault="00475F67" w:rsidP="00475F67">
      <w:pPr>
        <w:jc w:val="center"/>
        <w:rPr>
          <w:rFonts w:ascii="Times New Roman" w:eastAsia="Calibri" w:hAnsi="Times New Roman" w:cs="Times New Roman"/>
          <w:b/>
          <w:sz w:val="28"/>
          <w:szCs w:val="28"/>
        </w:rPr>
      </w:pPr>
    </w:p>
    <w:p w14:paraId="2887DE6C" w14:textId="77777777" w:rsidR="00475F67" w:rsidRDefault="00475F67" w:rsidP="00475F67">
      <w:pPr>
        <w:jc w:val="center"/>
        <w:rPr>
          <w:rFonts w:ascii="Times New Roman" w:eastAsia="Calibri" w:hAnsi="Times New Roman" w:cs="Times New Roman"/>
          <w:b/>
          <w:sz w:val="28"/>
          <w:szCs w:val="28"/>
        </w:rPr>
      </w:pPr>
    </w:p>
    <w:p w14:paraId="7F6CAA46" w14:textId="77777777" w:rsidR="00475F67" w:rsidRDefault="00475F67" w:rsidP="00475F67">
      <w:pPr>
        <w:jc w:val="center"/>
        <w:rPr>
          <w:rFonts w:ascii="Times New Roman" w:eastAsia="Calibri" w:hAnsi="Times New Roman" w:cs="Times New Roman"/>
          <w:b/>
          <w:sz w:val="28"/>
          <w:szCs w:val="28"/>
        </w:rPr>
      </w:pPr>
    </w:p>
    <w:p w14:paraId="5D46AC53" w14:textId="77777777" w:rsidR="00475F67" w:rsidRPr="0008675E" w:rsidRDefault="00475F67" w:rsidP="00475F67">
      <w:pPr>
        <w:jc w:val="center"/>
        <w:rPr>
          <w:rFonts w:ascii="Times New Roman" w:eastAsia="Calibri" w:hAnsi="Times New Roman" w:cs="Times New Roman"/>
          <w:b/>
        </w:rPr>
      </w:pPr>
      <w:r w:rsidRPr="0008675E">
        <w:rPr>
          <w:rFonts w:ascii="Times New Roman" w:eastAsia="Calibri" w:hAnsi="Times New Roman" w:cs="Times New Roman"/>
          <w:b/>
        </w:rPr>
        <w:lastRenderedPageBreak/>
        <w:t>Пояснительная записка</w:t>
      </w:r>
    </w:p>
    <w:p w14:paraId="7B4DDCEB" w14:textId="4CA035F4" w:rsidR="00475F67" w:rsidRPr="0008675E" w:rsidRDefault="00475F67" w:rsidP="0008675E">
      <w:pPr>
        <w:pStyle w:val="a9"/>
        <w:jc w:val="both"/>
        <w:rPr>
          <w:rFonts w:ascii="Times New Roman" w:eastAsia="Times New Roman" w:hAnsi="Times New Roman" w:cs="Times New Roman"/>
        </w:rPr>
      </w:pPr>
      <w:r w:rsidRPr="0008675E">
        <w:rPr>
          <w:rFonts w:ascii="Times New Roman" w:eastAsia="Times New Roman" w:hAnsi="Times New Roman" w:cs="Times New Roman"/>
        </w:rPr>
        <w:t>Программа рассчитана на 72 часа, по</w:t>
      </w:r>
      <w:r w:rsidRPr="0008675E">
        <w:rPr>
          <w:rFonts w:ascii="Times New Roman" w:hAnsi="Times New Roman" w:cs="Times New Roman"/>
        </w:rPr>
        <w:t xml:space="preserve"> 2 часа </w:t>
      </w:r>
      <w:r w:rsidRPr="0008675E">
        <w:rPr>
          <w:rFonts w:ascii="Times New Roman" w:eastAsia="Times New Roman" w:hAnsi="Times New Roman" w:cs="Times New Roman"/>
        </w:rPr>
        <w:t xml:space="preserve">в неделю в 5-9 классах. </w:t>
      </w:r>
    </w:p>
    <w:p w14:paraId="7521193B" w14:textId="0BFD90F1" w:rsidR="00475F67" w:rsidRPr="0008675E" w:rsidRDefault="00475F67" w:rsidP="0008675E">
      <w:pPr>
        <w:pStyle w:val="a9"/>
        <w:jc w:val="both"/>
        <w:rPr>
          <w:rFonts w:ascii="Times New Roman" w:eastAsia="Calibri" w:hAnsi="Times New Roman" w:cs="Times New Roman"/>
        </w:rPr>
      </w:pPr>
      <w:r w:rsidRPr="0008675E">
        <w:rPr>
          <w:rFonts w:ascii="Times New Roman" w:hAnsi="Times New Roman" w:cs="Times New Roman"/>
        </w:rPr>
        <w:t>Срок реализации – 1год.</w:t>
      </w:r>
      <w:r w:rsidRPr="0008675E">
        <w:rPr>
          <w:rFonts w:ascii="Times New Roman" w:eastAsia="Times New Roman" w:hAnsi="Times New Roman" w:cs="Times New Roman"/>
        </w:rPr>
        <w:t xml:space="preserve">  </w:t>
      </w:r>
    </w:p>
    <w:p w14:paraId="11D1E200" w14:textId="6AC87AA9" w:rsidR="00475F67" w:rsidRPr="0008675E" w:rsidRDefault="00475F67" w:rsidP="0008675E">
      <w:pPr>
        <w:spacing w:after="0"/>
        <w:jc w:val="both"/>
        <w:rPr>
          <w:rFonts w:ascii="Times New Roman" w:hAnsi="Times New Roman" w:cs="Times New Roman"/>
        </w:rPr>
      </w:pPr>
      <w:r w:rsidRPr="0008675E">
        <w:rPr>
          <w:rFonts w:ascii="Times New Roman" w:hAnsi="Times New Roman" w:cs="Times New Roman"/>
        </w:rPr>
        <w:t>Рабочая программа составлена на основе:</w:t>
      </w:r>
    </w:p>
    <w:p w14:paraId="7CA67BE7"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1.</w:t>
      </w:r>
      <w:r w:rsidRPr="0008675E">
        <w:rPr>
          <w:rFonts w:ascii="Times New Roman" w:eastAsia="Calibri" w:hAnsi="Times New Roman" w:cs="Times New Roman"/>
        </w:rPr>
        <w:tab/>
        <w:t xml:space="preserve">Федеральный закон об образовании в Российской Федерации от 29.12.2012 №273-ФЗ  </w:t>
      </w:r>
    </w:p>
    <w:p w14:paraId="19EC560A"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2.</w:t>
      </w:r>
      <w:r w:rsidRPr="0008675E">
        <w:rPr>
          <w:rFonts w:ascii="Times New Roman" w:eastAsia="Calibri" w:hAnsi="Times New Roman" w:cs="Times New Roman"/>
        </w:rPr>
        <w:tab/>
        <w:t xml:space="preserve">Концепция развития дополнительного образования детей от 4.09.2014 №1726-р </w:t>
      </w:r>
    </w:p>
    <w:p w14:paraId="1AAD80B2"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3.</w:t>
      </w:r>
      <w:r w:rsidRPr="0008675E">
        <w:rPr>
          <w:rFonts w:ascii="Times New Roman" w:eastAsia="Calibri" w:hAnsi="Times New Roman" w:cs="Times New Roman"/>
        </w:rPr>
        <w:tab/>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w:t>
      </w:r>
      <w:proofErr w:type="gramStart"/>
      <w:r w:rsidRPr="0008675E">
        <w:rPr>
          <w:rFonts w:ascii="Times New Roman" w:eastAsia="Calibri" w:hAnsi="Times New Roman" w:cs="Times New Roman"/>
        </w:rPr>
        <w:t>Рос-</w:t>
      </w:r>
      <w:proofErr w:type="spellStart"/>
      <w:r w:rsidRPr="0008675E">
        <w:rPr>
          <w:rFonts w:ascii="Times New Roman" w:eastAsia="Calibri" w:hAnsi="Times New Roman" w:cs="Times New Roman"/>
        </w:rPr>
        <w:t>сийской</w:t>
      </w:r>
      <w:proofErr w:type="spellEnd"/>
      <w:proofErr w:type="gramEnd"/>
      <w:r w:rsidRPr="0008675E">
        <w:rPr>
          <w:rFonts w:ascii="Times New Roman" w:eastAsia="Calibri" w:hAnsi="Times New Roman" w:cs="Times New Roman"/>
        </w:rPr>
        <w:t xml:space="preserve"> Федерации по стратегическому развитию и национальным проектам от 3.09.2018 №10 </w:t>
      </w:r>
    </w:p>
    <w:p w14:paraId="0D2EF5F3"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4.</w:t>
      </w:r>
      <w:r w:rsidRPr="0008675E">
        <w:rPr>
          <w:rFonts w:ascii="Times New Roman" w:eastAsia="Calibri" w:hAnsi="Times New Roman" w:cs="Times New Roman"/>
        </w:rPr>
        <w:tab/>
        <w:t xml:space="preserve">Приказ </w:t>
      </w:r>
      <w:proofErr w:type="spellStart"/>
      <w:r w:rsidRPr="0008675E">
        <w:rPr>
          <w:rFonts w:ascii="Times New Roman" w:eastAsia="Calibri" w:hAnsi="Times New Roman" w:cs="Times New Roman"/>
        </w:rPr>
        <w:t>Минпроса</w:t>
      </w:r>
      <w:proofErr w:type="spellEnd"/>
      <w:r w:rsidRPr="0008675E">
        <w:rPr>
          <w:rFonts w:ascii="Times New Roman" w:eastAsia="Calibri" w:hAnsi="Times New Roman" w:cs="Times New Roman"/>
        </w:rPr>
        <w:t xml:space="preserve"> России от 3.09.2019 №467 «Об утверждении Целевой </w:t>
      </w:r>
      <w:proofErr w:type="gramStart"/>
      <w:r w:rsidRPr="0008675E">
        <w:rPr>
          <w:rFonts w:ascii="Times New Roman" w:eastAsia="Calibri" w:hAnsi="Times New Roman" w:cs="Times New Roman"/>
        </w:rPr>
        <w:t>модели развития региональных систем дополнительного образования детей</w:t>
      </w:r>
      <w:proofErr w:type="gramEnd"/>
      <w:r w:rsidRPr="0008675E">
        <w:rPr>
          <w:rFonts w:ascii="Times New Roman" w:eastAsia="Calibri" w:hAnsi="Times New Roman" w:cs="Times New Roman"/>
        </w:rPr>
        <w:t xml:space="preserve">» </w:t>
      </w:r>
    </w:p>
    <w:p w14:paraId="5D9E111D"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5.</w:t>
      </w:r>
      <w:r w:rsidRPr="0008675E">
        <w:rPr>
          <w:rFonts w:ascii="Times New Roman" w:eastAsia="Calibri" w:hAnsi="Times New Roman" w:cs="Times New Roman"/>
        </w:rPr>
        <w:tab/>
        <w:t xml:space="preserve">Приказ Министерства просвещения Российской Федерации от 9.11.2018 №196 «Об утверждении Порядка организации и осуществления образовательной деятельности по </w:t>
      </w:r>
      <w:proofErr w:type="gramStart"/>
      <w:r w:rsidRPr="0008675E">
        <w:rPr>
          <w:rFonts w:ascii="Times New Roman" w:eastAsia="Calibri" w:hAnsi="Times New Roman" w:cs="Times New Roman"/>
        </w:rPr>
        <w:t>дополни-тельным</w:t>
      </w:r>
      <w:proofErr w:type="gramEnd"/>
      <w:r w:rsidRPr="0008675E">
        <w:rPr>
          <w:rFonts w:ascii="Times New Roman" w:eastAsia="Calibri" w:hAnsi="Times New Roman" w:cs="Times New Roman"/>
        </w:rPr>
        <w:t xml:space="preserve"> общеобразовательным программам» </w:t>
      </w:r>
    </w:p>
    <w:p w14:paraId="14037B53"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6.</w:t>
      </w:r>
      <w:r w:rsidRPr="0008675E">
        <w:rPr>
          <w:rFonts w:ascii="Times New Roman" w:eastAsia="Calibri" w:hAnsi="Times New Roman" w:cs="Times New Roman"/>
        </w:rPr>
        <w:tab/>
        <w:t xml:space="preserve">Приказ Министерства образования и науки Российской Федерации от 23.08.2017 №816 «Об утверждении Порядка применения организациями, осуществляющими </w:t>
      </w:r>
      <w:proofErr w:type="gramStart"/>
      <w:r w:rsidRPr="0008675E">
        <w:rPr>
          <w:rFonts w:ascii="Times New Roman" w:eastAsia="Calibri" w:hAnsi="Times New Roman" w:cs="Times New Roman"/>
        </w:rPr>
        <w:t>образователь-</w:t>
      </w:r>
      <w:proofErr w:type="spellStart"/>
      <w:r w:rsidRPr="0008675E">
        <w:rPr>
          <w:rFonts w:ascii="Times New Roman" w:eastAsia="Calibri" w:hAnsi="Times New Roman" w:cs="Times New Roman"/>
        </w:rPr>
        <w:t>ную</w:t>
      </w:r>
      <w:proofErr w:type="spellEnd"/>
      <w:proofErr w:type="gramEnd"/>
      <w:r w:rsidRPr="0008675E">
        <w:rPr>
          <w:rFonts w:ascii="Times New Roman" w:eastAsia="Calibri" w:hAnsi="Times New Roman" w:cs="Times New Roman"/>
        </w:rPr>
        <w:t xml:space="preserve"> деятельность, электронного обучения, дистанционных образовательных технологий при реализации образовательных программ» </w:t>
      </w:r>
    </w:p>
    <w:p w14:paraId="649EE74E"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7.</w:t>
      </w:r>
      <w:r w:rsidRPr="0008675E">
        <w:rPr>
          <w:rFonts w:ascii="Times New Roman" w:eastAsia="Calibri" w:hAnsi="Times New Roman" w:cs="Times New Roman"/>
        </w:rPr>
        <w:tab/>
        <w:t xml:space="preserve">СП 2.4. 3648-20 «Санитарно-эпидемиологические требования к организациям </w:t>
      </w:r>
      <w:proofErr w:type="spellStart"/>
      <w:proofErr w:type="gramStart"/>
      <w:r w:rsidRPr="0008675E">
        <w:rPr>
          <w:rFonts w:ascii="Times New Roman" w:eastAsia="Calibri" w:hAnsi="Times New Roman" w:cs="Times New Roman"/>
        </w:rPr>
        <w:t>вос</w:t>
      </w:r>
      <w:proofErr w:type="spellEnd"/>
      <w:r w:rsidRPr="0008675E">
        <w:rPr>
          <w:rFonts w:ascii="Times New Roman" w:eastAsia="Calibri" w:hAnsi="Times New Roman" w:cs="Times New Roman"/>
        </w:rPr>
        <w:t>-питания</w:t>
      </w:r>
      <w:proofErr w:type="gramEnd"/>
      <w:r w:rsidRPr="0008675E">
        <w:rPr>
          <w:rFonts w:ascii="Times New Roman" w:eastAsia="Calibri" w:hAnsi="Times New Roman" w:cs="Times New Roman"/>
        </w:rPr>
        <w:t xml:space="preserve">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3F1C9877" w14:textId="77777777" w:rsidR="0008675E"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8.</w:t>
      </w:r>
      <w:r w:rsidRPr="0008675E">
        <w:rPr>
          <w:rFonts w:ascii="Times New Roman" w:eastAsia="Calibri" w:hAnsi="Times New Roman" w:cs="Times New Roman"/>
        </w:rPr>
        <w:tab/>
        <w:t>Устав МБУ ДО «ЦДТ НМР РТ».</w:t>
      </w:r>
    </w:p>
    <w:p w14:paraId="4B0ED47F" w14:textId="4711F41B" w:rsidR="00571948" w:rsidRPr="0008675E" w:rsidRDefault="0008675E" w:rsidP="0008675E">
      <w:pPr>
        <w:spacing w:after="0" w:line="240" w:lineRule="auto"/>
        <w:ind w:firstLine="709"/>
        <w:rPr>
          <w:rFonts w:ascii="Times New Roman" w:eastAsia="Calibri" w:hAnsi="Times New Roman" w:cs="Times New Roman"/>
        </w:rPr>
      </w:pPr>
      <w:r w:rsidRPr="0008675E">
        <w:rPr>
          <w:rFonts w:ascii="Times New Roman" w:eastAsia="Calibri" w:hAnsi="Times New Roman" w:cs="Times New Roman"/>
        </w:rPr>
        <w:t>9.</w:t>
      </w:r>
      <w:r w:rsidRPr="0008675E">
        <w:rPr>
          <w:rFonts w:ascii="Times New Roman" w:eastAsia="Calibri" w:hAnsi="Times New Roman" w:cs="Times New Roman"/>
        </w:rPr>
        <w:tab/>
        <w:t xml:space="preserve">Положение о структуре, порядке разработки и </w:t>
      </w:r>
      <w:proofErr w:type="gramStart"/>
      <w:r w:rsidRPr="0008675E">
        <w:rPr>
          <w:rFonts w:ascii="Times New Roman" w:eastAsia="Calibri" w:hAnsi="Times New Roman" w:cs="Times New Roman"/>
        </w:rPr>
        <w:t>утверждения</w:t>
      </w:r>
      <w:proofErr w:type="gramEnd"/>
      <w:r w:rsidRPr="0008675E">
        <w:rPr>
          <w:rFonts w:ascii="Times New Roman" w:eastAsia="Calibri" w:hAnsi="Times New Roman" w:cs="Times New Roman"/>
        </w:rPr>
        <w:t xml:space="preserve"> дополнительных обще-образовательных (общеразвивающих) программ Муниципального бюджетного учреждения до-</w:t>
      </w:r>
      <w:proofErr w:type="spellStart"/>
      <w:r w:rsidRPr="0008675E">
        <w:rPr>
          <w:rFonts w:ascii="Times New Roman" w:eastAsia="Calibri" w:hAnsi="Times New Roman" w:cs="Times New Roman"/>
        </w:rPr>
        <w:t>полнительного</w:t>
      </w:r>
      <w:proofErr w:type="spellEnd"/>
      <w:r w:rsidRPr="0008675E">
        <w:rPr>
          <w:rFonts w:ascii="Times New Roman" w:eastAsia="Calibri" w:hAnsi="Times New Roman" w:cs="Times New Roman"/>
        </w:rPr>
        <w:t xml:space="preserve"> образования «Центр детского творчества Новошешминского муниципального района Республики Татарстан»</w:t>
      </w:r>
    </w:p>
    <w:p w14:paraId="32D72702" w14:textId="77777777" w:rsidR="0008675E" w:rsidRDefault="0008675E" w:rsidP="0008675E">
      <w:pPr>
        <w:spacing w:after="0" w:line="240" w:lineRule="auto"/>
        <w:ind w:firstLine="420"/>
        <w:jc w:val="center"/>
        <w:textAlignment w:val="baseline"/>
        <w:rPr>
          <w:rFonts w:ascii="Times New Roman" w:eastAsia="Times New Roman" w:hAnsi="Times New Roman" w:cs="Times New Roman"/>
          <w:b/>
          <w:bCs/>
          <w:lang w:eastAsia="ru-RU"/>
        </w:rPr>
      </w:pPr>
    </w:p>
    <w:p w14:paraId="19F507BF" w14:textId="1682CBF5" w:rsidR="00571948" w:rsidRPr="0008675E" w:rsidRDefault="00571948" w:rsidP="0008675E">
      <w:pPr>
        <w:spacing w:after="0" w:line="240" w:lineRule="auto"/>
        <w:ind w:firstLine="420"/>
        <w:jc w:val="center"/>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ОБОСНОВАНИЕ НЕОБХОДИМОСТИ ВНЕДРЕНИЯ ПРОГРАММЫ В ОБРАЗОВАТЕЛЬНЫЙ ПРОЦЕСС.</w:t>
      </w:r>
    </w:p>
    <w:p w14:paraId="6836E46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Одной из важнейших социально-педагогических проблем в современном образовании является развитие общей культуры ребенка, обеспечение его приобщения к духовному богатству современной цивилизации. Особо актуальной в данном контексте является приобщение учащихся к театральной деятельности, что открывает широкие возможности для развития творческих способностей, самораскрытия и самореализации личности, способной понимать общечеловеческие ценности, гордиться достижениями отечественной культуры и искусства. </w:t>
      </w:r>
    </w:p>
    <w:p w14:paraId="1CE44DB5" w14:textId="41D75E37" w:rsidR="00571948" w:rsidRPr="0008675E" w:rsidRDefault="008A6064" w:rsidP="00571948">
      <w:pPr>
        <w:spacing w:after="0" w:line="240" w:lineRule="auto"/>
        <w:ind w:firstLine="420"/>
        <w:jc w:val="both"/>
        <w:textAlignment w:val="baseline"/>
        <w:rPr>
          <w:rFonts w:ascii="Times New Roman" w:eastAsia="Times New Roman" w:hAnsi="Times New Roman" w:cs="Times New Roman"/>
          <w:lang w:eastAsia="ru-RU"/>
        </w:rPr>
      </w:pPr>
      <w:proofErr w:type="gramStart"/>
      <w:r>
        <w:rPr>
          <w:rFonts w:ascii="Times New Roman" w:eastAsia="Times New Roman" w:hAnsi="Times New Roman" w:cs="Times New Roman"/>
          <w:lang w:eastAsia="ru-RU"/>
        </w:rPr>
        <w:t>Программа театральной</w:t>
      </w:r>
      <w:r w:rsidR="00571948" w:rsidRPr="0008675E">
        <w:rPr>
          <w:rFonts w:ascii="Times New Roman" w:eastAsia="Times New Roman" w:hAnsi="Times New Roman" w:cs="Times New Roman"/>
          <w:lang w:eastAsia="ru-RU"/>
        </w:rPr>
        <w:t xml:space="preserve"> призвана расширить творческий потенциал ребенка, обогатить словарный запас, сформировать нравственно - эстетические чувства, поскольку именно в </w:t>
      </w:r>
      <w:r w:rsidR="00D43BC2">
        <w:rPr>
          <w:rFonts w:ascii="Times New Roman" w:eastAsia="Times New Roman" w:hAnsi="Times New Roman" w:cs="Times New Roman"/>
          <w:lang w:eastAsia="ru-RU"/>
        </w:rPr>
        <w:t>детстве</w:t>
      </w:r>
      <w:r w:rsidR="00571948" w:rsidRPr="0008675E">
        <w:rPr>
          <w:rFonts w:ascii="Times New Roman" w:eastAsia="Times New Roman" w:hAnsi="Times New Roman" w:cs="Times New Roman"/>
          <w:lang w:eastAsia="ru-RU"/>
        </w:rPr>
        <w:t xml:space="preserve"> закладывается фундамент творческой личности, закрепляются нравственные нормы поведения в обществе, формируется духовность. </w:t>
      </w:r>
      <w:proofErr w:type="gramEnd"/>
    </w:p>
    <w:p w14:paraId="7D85E4E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Значимость работы в этом направлении обусловлена в современном мире тем, что большинство детей подвержены уже в раннем возрасте сильному влиянию телевидения и виртуальных компьютерных игр. При всей их кажущейся яркости и занимательности, следует отчетливо осознавать, что ребенок чаще всего остается пассивным зрителем, созерцателем подобных технологических чудес. Они не затрагивают тех психоэмоциональных центров, которые отвечают за работу активного, действенного воображения, являющегося локомотивом всей его творческой деятельности, общего развития, реализуемых в игровой форме. </w:t>
      </w:r>
    </w:p>
    <w:p w14:paraId="14AA7A8F"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xml:space="preserve">Кроме того, в период психологической адаптации ребенка к школе часто возникают страхи, срывы, заторможенность, а у других, наоборот, развязность и суетливость. У детей часто отсутствуют навыки произвольного поведения, недостаточно развиты память и внимание. В последнее время возросло количество детей эмоционально неблагополучных, детей с заниженной самооценкой, </w:t>
      </w:r>
      <w:proofErr w:type="spellStart"/>
      <w:r w:rsidRPr="0008675E">
        <w:rPr>
          <w:rFonts w:ascii="Times New Roman" w:eastAsia="Times New Roman" w:hAnsi="Times New Roman" w:cs="Times New Roman"/>
          <w:lang w:eastAsia="ru-RU"/>
        </w:rPr>
        <w:t>гиперактивных</w:t>
      </w:r>
      <w:proofErr w:type="spellEnd"/>
      <w:r w:rsidRPr="0008675E">
        <w:rPr>
          <w:rFonts w:ascii="Times New Roman" w:eastAsia="Times New Roman" w:hAnsi="Times New Roman" w:cs="Times New Roman"/>
          <w:lang w:eastAsia="ru-RU"/>
        </w:rPr>
        <w:t xml:space="preserve"> или наоборот медлительных, а также тревожных, беспокойных. Решению этих проблем во многом помогает занятия театром. </w:t>
      </w:r>
    </w:p>
    <w:p w14:paraId="6B2C8C4D"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Занятия театральной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раскрепощают его творческие возможности и помогают психологической адаптации ребенка в коллективе. В театральной деятельности каждый ребенок может проявить свои способности, чувства, эмоции, передать свое отношение к персонажам и событиям. </w:t>
      </w:r>
    </w:p>
    <w:p w14:paraId="270F4356"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lastRenderedPageBreak/>
        <w:t>Сочетая возможности нескольких видов искусств – музыки, живописи, танца, литературы и актерской игры, театр обладает огромной силой воздействия на эмоциональный мир ребенка. Замкнутому ребенку он помогает раскрыться, а расторможенному – научиться координировать свои действия, сострадать и любить. </w:t>
      </w:r>
    </w:p>
    <w:p w14:paraId="0F96FA4F"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Очень важно, что театральная деятельность создает условия для более успешной социализации личности. Социализация включает в себя освоение человеком культуры человеческих отношений, социальных норм, необходимых для эффективного взаимодействия с разными людьми, ролей, видов деятельности, форм общения. Она также включает активное познание человеком окружающей его социальной действительности, овладение им навыками индивидуальной и групповой работы, развитие у него необходимых для этого способностей. </w:t>
      </w:r>
    </w:p>
    <w:p w14:paraId="2E0D67CA"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Процесс театральных занятий строится на основе творческих игр и этюдов, направленных на развитие психомоторных и эстетических способностей детей. Игра для ребенка – способ познания и освоения окружающего мира, а театральная игра – шаг к искусству, начало художественной деятельности. </w:t>
      </w:r>
    </w:p>
    <w:p w14:paraId="535387F9"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Театральные игры рассчитаны на активное участие ребенка, который является не просто пассивным исполнителем указаний педагога, а соучастником процесса. Новые знания присваиваются в поле проблемных ситуаций, требующих от детей и взрослого совместных активных поисков. </w:t>
      </w:r>
    </w:p>
    <w:p w14:paraId="46944242"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w:t>
      </w:r>
    </w:p>
    <w:p w14:paraId="40BEBFE8"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ЦЕЛИ И ЗАДАЧИ ПРОГРАММЫ.</w:t>
      </w:r>
      <w:r w:rsidRPr="0008675E">
        <w:rPr>
          <w:rFonts w:ascii="Times New Roman" w:eastAsia="Times New Roman" w:hAnsi="Times New Roman" w:cs="Times New Roman"/>
          <w:lang w:eastAsia="ru-RU"/>
        </w:rPr>
        <w:t> </w:t>
      </w:r>
    </w:p>
    <w:p w14:paraId="70D510A1" w14:textId="6734792B"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xml:space="preserve">Цель программы – создание условий для социализации личности </w:t>
      </w:r>
      <w:r w:rsidR="00D43BC2">
        <w:rPr>
          <w:rFonts w:ascii="Times New Roman" w:eastAsia="Times New Roman" w:hAnsi="Times New Roman" w:cs="Times New Roman"/>
          <w:lang w:eastAsia="ru-RU"/>
        </w:rPr>
        <w:t>детей</w:t>
      </w:r>
      <w:r w:rsidRPr="0008675E">
        <w:rPr>
          <w:rFonts w:ascii="Times New Roman" w:eastAsia="Times New Roman" w:hAnsi="Times New Roman" w:cs="Times New Roman"/>
          <w:lang w:eastAsia="ru-RU"/>
        </w:rPr>
        <w:t>, их эмоционально-эстетического развития. </w:t>
      </w:r>
    </w:p>
    <w:p w14:paraId="38EBD92A"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Задачи программы: </w:t>
      </w:r>
      <w:r w:rsidRPr="0008675E">
        <w:rPr>
          <w:rFonts w:ascii="Times New Roman" w:eastAsia="Times New Roman" w:hAnsi="Times New Roman" w:cs="Times New Roman"/>
          <w:lang w:eastAsia="ru-RU"/>
        </w:rPr>
        <w:t> </w:t>
      </w:r>
    </w:p>
    <w:p w14:paraId="4AF6F0A8" w14:textId="77777777" w:rsidR="00571948" w:rsidRPr="0008675E" w:rsidRDefault="00571948" w:rsidP="00571948">
      <w:pPr>
        <w:numPr>
          <w:ilvl w:val="0"/>
          <w:numId w:val="5"/>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раскрыть индивидуальные способности личности ребенка; </w:t>
      </w:r>
    </w:p>
    <w:p w14:paraId="7E7B330C" w14:textId="77777777" w:rsidR="00571948" w:rsidRPr="0008675E" w:rsidRDefault="00571948" w:rsidP="00571948">
      <w:pPr>
        <w:numPr>
          <w:ilvl w:val="0"/>
          <w:numId w:val="5"/>
        </w:numPr>
        <w:spacing w:after="0" w:line="240" w:lineRule="auto"/>
        <w:ind w:firstLine="690"/>
        <w:jc w:val="both"/>
        <w:textAlignment w:val="baseline"/>
        <w:rPr>
          <w:rFonts w:ascii="Times New Roman" w:eastAsia="Times New Roman" w:hAnsi="Times New Roman" w:cs="Times New Roman"/>
          <w:lang w:eastAsia="ru-RU"/>
        </w:rPr>
      </w:pPr>
      <w:proofErr w:type="gramStart"/>
      <w:r w:rsidRPr="0008675E">
        <w:rPr>
          <w:rFonts w:ascii="Times New Roman" w:eastAsia="Times New Roman" w:hAnsi="Times New Roman" w:cs="Times New Roman"/>
          <w:lang w:eastAsia="ru-RU"/>
        </w:rPr>
        <w:t>развивать и совершенствовать творческие способности детей, их речевую и сценическую культуру, внимание, фантазию, память, воображение, наблюдательность, находчивость, быстроту реакции, инициативность и выдержку; </w:t>
      </w:r>
      <w:proofErr w:type="gramEnd"/>
    </w:p>
    <w:p w14:paraId="57624147" w14:textId="77777777" w:rsidR="00571948" w:rsidRPr="0008675E" w:rsidRDefault="00571948" w:rsidP="00571948">
      <w:pPr>
        <w:numPr>
          <w:ilvl w:val="0"/>
          <w:numId w:val="6"/>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развивать способность создавать образы с помощью жеста и мимики;  </w:t>
      </w:r>
    </w:p>
    <w:p w14:paraId="6F6F2C9D" w14:textId="77777777" w:rsidR="00571948" w:rsidRPr="0008675E" w:rsidRDefault="00571948" w:rsidP="00571948">
      <w:pPr>
        <w:numPr>
          <w:ilvl w:val="0"/>
          <w:numId w:val="6"/>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научить пользоваться интонациями, выражающими разнообразные эмоциональные состояния; </w:t>
      </w:r>
    </w:p>
    <w:p w14:paraId="170F6B7D" w14:textId="77777777" w:rsidR="00571948" w:rsidRPr="0008675E" w:rsidRDefault="00571948" w:rsidP="00571948">
      <w:pPr>
        <w:numPr>
          <w:ilvl w:val="0"/>
          <w:numId w:val="6"/>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познакомить с театральной терминологией, видами театрального искусства;  воспитывать культуру поведения в театре; </w:t>
      </w:r>
    </w:p>
    <w:p w14:paraId="459B55FA" w14:textId="77777777" w:rsidR="00571948" w:rsidRPr="0008675E" w:rsidRDefault="00571948" w:rsidP="00571948">
      <w:pPr>
        <w:numPr>
          <w:ilvl w:val="0"/>
          <w:numId w:val="6"/>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xml:space="preserve">способствовать формированию базовых личностных качеств: самостоятельность, уверенность, </w:t>
      </w:r>
      <w:proofErr w:type="spellStart"/>
      <w:r w:rsidRPr="0008675E">
        <w:rPr>
          <w:rFonts w:ascii="Times New Roman" w:eastAsia="Times New Roman" w:hAnsi="Times New Roman" w:cs="Times New Roman"/>
          <w:lang w:eastAsia="ru-RU"/>
        </w:rPr>
        <w:t>эмпатия</w:t>
      </w:r>
      <w:proofErr w:type="spellEnd"/>
      <w:r w:rsidRPr="0008675E">
        <w:rPr>
          <w:rFonts w:ascii="Times New Roman" w:eastAsia="Times New Roman" w:hAnsi="Times New Roman" w:cs="Times New Roman"/>
          <w:lang w:eastAsia="ru-RU"/>
        </w:rPr>
        <w:t>, толерантность;  </w:t>
      </w:r>
    </w:p>
    <w:p w14:paraId="733E412B" w14:textId="77777777" w:rsidR="00571948" w:rsidRPr="0008675E" w:rsidRDefault="00571948" w:rsidP="00571948">
      <w:pPr>
        <w:numPr>
          <w:ilvl w:val="0"/>
          <w:numId w:val="6"/>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помочь детям овладеть навыками общения и коллективного творчества; </w:t>
      </w:r>
    </w:p>
    <w:p w14:paraId="3656F74C" w14:textId="77777777" w:rsidR="00571948" w:rsidRPr="0008675E" w:rsidRDefault="00571948" w:rsidP="00571948">
      <w:pPr>
        <w:numPr>
          <w:ilvl w:val="0"/>
          <w:numId w:val="7"/>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развивать индивидуальность и коммуникативные способности ребенка;  </w:t>
      </w:r>
    </w:p>
    <w:p w14:paraId="4159EF02" w14:textId="77777777" w:rsidR="00571948" w:rsidRPr="0008675E" w:rsidRDefault="00571948" w:rsidP="00571948">
      <w:pPr>
        <w:numPr>
          <w:ilvl w:val="0"/>
          <w:numId w:val="7"/>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формировать общественную активность личности, культуру общения и поведения в социуме. </w:t>
      </w:r>
    </w:p>
    <w:p w14:paraId="3232F5BF" w14:textId="77777777" w:rsidR="00571948" w:rsidRPr="0008675E" w:rsidRDefault="00571948" w:rsidP="00571948">
      <w:pPr>
        <w:spacing w:after="0" w:line="240" w:lineRule="auto"/>
        <w:ind w:firstLine="420"/>
        <w:jc w:val="center"/>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ОРГАНИЗАЦИЯ РАБОТЫ ТЕАТРАЛЬНОЙ СТУДИИ</w:t>
      </w:r>
      <w:r w:rsidRPr="0008675E">
        <w:rPr>
          <w:rFonts w:ascii="Times New Roman" w:eastAsia="Times New Roman" w:hAnsi="Times New Roman" w:cs="Times New Roman"/>
          <w:lang w:eastAsia="ru-RU"/>
        </w:rPr>
        <w:t> </w:t>
      </w:r>
    </w:p>
    <w:p w14:paraId="680A67F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Занятия проводятся в группе наполняемостью 15 детей 2 раза в неделю по 45 минут, во второй половине дня, в рамках кружковой работы. Программа рассчитана на 1 год для учащихся средних классов общеобразовательной школы. </w:t>
      </w:r>
    </w:p>
    <w:p w14:paraId="7242744B" w14:textId="751FAA56"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Курс программы имеет объём 7</w:t>
      </w:r>
      <w:r w:rsidR="00D43BC2">
        <w:rPr>
          <w:rFonts w:ascii="Times New Roman" w:eastAsia="Times New Roman" w:hAnsi="Times New Roman" w:cs="Times New Roman"/>
          <w:lang w:eastAsia="ru-RU"/>
        </w:rPr>
        <w:t>2</w:t>
      </w:r>
      <w:r w:rsidRPr="0008675E">
        <w:rPr>
          <w:rFonts w:ascii="Times New Roman" w:eastAsia="Times New Roman" w:hAnsi="Times New Roman" w:cs="Times New Roman"/>
          <w:lang w:eastAsia="ru-RU"/>
        </w:rPr>
        <w:t xml:space="preserve"> час</w:t>
      </w:r>
      <w:r w:rsidR="00D43BC2">
        <w:rPr>
          <w:rFonts w:ascii="Times New Roman" w:eastAsia="Times New Roman" w:hAnsi="Times New Roman" w:cs="Times New Roman"/>
          <w:lang w:eastAsia="ru-RU"/>
        </w:rPr>
        <w:t>а</w:t>
      </w:r>
      <w:r w:rsidRPr="0008675E">
        <w:rPr>
          <w:rFonts w:ascii="Times New Roman" w:eastAsia="Times New Roman" w:hAnsi="Times New Roman" w:cs="Times New Roman"/>
          <w:lang w:eastAsia="ru-RU"/>
        </w:rPr>
        <w:t>, включая теоретические и практические занятия, в основном преобладают практические занятия. </w:t>
      </w:r>
    </w:p>
    <w:p w14:paraId="7A746916"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Доминантной формой является игровая деятельность (специальные театральные игры, этюды, упражнения). </w:t>
      </w:r>
    </w:p>
    <w:p w14:paraId="5EF07D55"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caps/>
          <w:lang w:eastAsia="ru-RU"/>
        </w:rPr>
        <w:t>МЕТОДЫ И ФОРМЫ РАБОТЫ</w:t>
      </w:r>
      <w:r w:rsidRPr="0008675E">
        <w:rPr>
          <w:rFonts w:ascii="Times New Roman" w:eastAsia="Times New Roman" w:hAnsi="Times New Roman" w:cs="Times New Roman"/>
          <w:lang w:eastAsia="ru-RU"/>
        </w:rPr>
        <w:t> </w:t>
      </w:r>
    </w:p>
    <w:p w14:paraId="4B0507F6"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При проведении занятий рекомендуется использовать различные методы работы:  </w:t>
      </w:r>
    </w:p>
    <w:p w14:paraId="1B0F394B" w14:textId="77777777" w:rsidR="00571948" w:rsidRPr="0008675E" w:rsidRDefault="00571948" w:rsidP="00571948">
      <w:pPr>
        <w:numPr>
          <w:ilvl w:val="0"/>
          <w:numId w:val="8"/>
        </w:numPr>
        <w:spacing w:after="0" w:line="240" w:lineRule="auto"/>
        <w:ind w:left="900" w:firstLine="51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Словесные методы (лекция, объяснение, консультация). </w:t>
      </w:r>
    </w:p>
    <w:p w14:paraId="3215AC51" w14:textId="77777777" w:rsidR="00571948" w:rsidRPr="0008675E" w:rsidRDefault="00571948" w:rsidP="00571948">
      <w:pPr>
        <w:numPr>
          <w:ilvl w:val="0"/>
          <w:numId w:val="9"/>
        </w:numPr>
        <w:spacing w:after="0" w:line="240" w:lineRule="auto"/>
        <w:ind w:left="900" w:firstLine="510"/>
        <w:jc w:val="both"/>
        <w:textAlignment w:val="baseline"/>
        <w:rPr>
          <w:rFonts w:ascii="Times New Roman" w:eastAsia="Times New Roman" w:hAnsi="Times New Roman" w:cs="Times New Roman"/>
          <w:lang w:eastAsia="ru-RU"/>
        </w:rPr>
      </w:pPr>
      <w:proofErr w:type="gramStart"/>
      <w:r w:rsidRPr="0008675E">
        <w:rPr>
          <w:rFonts w:ascii="Times New Roman" w:eastAsia="Times New Roman" w:hAnsi="Times New Roman" w:cs="Times New Roman"/>
          <w:lang w:eastAsia="ru-RU"/>
        </w:rPr>
        <w:t>Демонстративно-наглядные</w:t>
      </w:r>
      <w:proofErr w:type="gramEnd"/>
      <w:r w:rsidRPr="0008675E">
        <w:rPr>
          <w:rFonts w:ascii="Times New Roman" w:eastAsia="Times New Roman" w:hAnsi="Times New Roman" w:cs="Times New Roman"/>
          <w:lang w:eastAsia="ru-RU"/>
        </w:rPr>
        <w:t xml:space="preserve"> (показ технологий, схем и пр.) </w:t>
      </w:r>
    </w:p>
    <w:p w14:paraId="04807081" w14:textId="77777777" w:rsidR="00571948" w:rsidRPr="0008675E" w:rsidRDefault="00571948" w:rsidP="00571948">
      <w:pPr>
        <w:numPr>
          <w:ilvl w:val="0"/>
          <w:numId w:val="10"/>
        </w:numPr>
        <w:spacing w:after="0" w:line="240" w:lineRule="auto"/>
        <w:ind w:left="900" w:firstLine="510"/>
        <w:jc w:val="both"/>
        <w:textAlignment w:val="baseline"/>
        <w:rPr>
          <w:rFonts w:ascii="Times New Roman" w:eastAsia="Times New Roman" w:hAnsi="Times New Roman" w:cs="Times New Roman"/>
          <w:lang w:eastAsia="ru-RU"/>
        </w:rPr>
      </w:pPr>
      <w:proofErr w:type="gramStart"/>
      <w:r w:rsidRPr="0008675E">
        <w:rPr>
          <w:rFonts w:ascii="Times New Roman" w:eastAsia="Times New Roman" w:hAnsi="Times New Roman" w:cs="Times New Roman"/>
          <w:lang w:eastAsia="ru-RU"/>
        </w:rPr>
        <w:t>Метод практической работы (составление деловых писем.</w:t>
      </w:r>
      <w:proofErr w:type="gramEnd"/>
      <w:r w:rsidRPr="0008675E">
        <w:rPr>
          <w:rFonts w:ascii="Times New Roman" w:eastAsia="Times New Roman" w:hAnsi="Times New Roman" w:cs="Times New Roman"/>
          <w:lang w:eastAsia="ru-RU"/>
        </w:rPr>
        <w:t xml:space="preserve"> </w:t>
      </w:r>
      <w:proofErr w:type="gramStart"/>
      <w:r w:rsidRPr="0008675E">
        <w:rPr>
          <w:rFonts w:ascii="Times New Roman" w:eastAsia="Times New Roman" w:hAnsi="Times New Roman" w:cs="Times New Roman"/>
          <w:lang w:eastAsia="ru-RU"/>
        </w:rPr>
        <w:t>Написание выводов,  выполнение теоретической части проекта.) </w:t>
      </w:r>
      <w:proofErr w:type="gramEnd"/>
    </w:p>
    <w:p w14:paraId="4E68A681" w14:textId="77777777" w:rsidR="00571948" w:rsidRPr="0008675E" w:rsidRDefault="00571948" w:rsidP="00571948">
      <w:pPr>
        <w:numPr>
          <w:ilvl w:val="0"/>
          <w:numId w:val="11"/>
        </w:numPr>
        <w:spacing w:after="0" w:line="240" w:lineRule="auto"/>
        <w:ind w:left="900" w:firstLine="51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Репродуктивно-исследовательский. </w:t>
      </w:r>
    </w:p>
    <w:p w14:paraId="1FC8920F" w14:textId="77777777" w:rsidR="00571948" w:rsidRPr="0008675E" w:rsidRDefault="00571948" w:rsidP="00571948">
      <w:pPr>
        <w:numPr>
          <w:ilvl w:val="0"/>
          <w:numId w:val="12"/>
        </w:numPr>
        <w:spacing w:after="0" w:line="240" w:lineRule="auto"/>
        <w:ind w:left="900" w:firstLine="51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Проблемно-поисковый (поиск и отбор аргументов, фактов, доказательств; анализ полученной информации). </w:t>
      </w:r>
    </w:p>
    <w:p w14:paraId="6C981234" w14:textId="77777777" w:rsidR="00571948" w:rsidRPr="0008675E" w:rsidRDefault="00571948" w:rsidP="00571948">
      <w:pPr>
        <w:numPr>
          <w:ilvl w:val="0"/>
          <w:numId w:val="13"/>
        </w:numPr>
        <w:spacing w:after="0" w:line="240" w:lineRule="auto"/>
        <w:ind w:left="900" w:firstLine="51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Проектные методы (Разработка проекта, моделирование ситуации, планирование деятельности, художественное конструирование). </w:t>
      </w:r>
    </w:p>
    <w:p w14:paraId="20FF3D0B" w14:textId="77777777" w:rsidR="00571948" w:rsidRPr="0008675E" w:rsidRDefault="00571948" w:rsidP="00571948">
      <w:pPr>
        <w:numPr>
          <w:ilvl w:val="0"/>
          <w:numId w:val="14"/>
        </w:numPr>
        <w:spacing w:after="0" w:line="240" w:lineRule="auto"/>
        <w:ind w:left="900" w:firstLine="51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xml:space="preserve">Активные формы познавательной деятельности («мозговой штурм», защита проекта). Практическая часть – игра. Это могут быть различные направления: игра с «ожившими» </w:t>
      </w:r>
      <w:r w:rsidRPr="0008675E">
        <w:rPr>
          <w:rFonts w:ascii="Times New Roman" w:eastAsia="Times New Roman" w:hAnsi="Times New Roman" w:cs="Times New Roman"/>
          <w:lang w:eastAsia="ru-RU"/>
        </w:rPr>
        <w:lastRenderedPageBreak/>
        <w:t>предметами, на перевоплощение, со словом и т.д. Создание этюдов, постановка маленьких сценок. </w:t>
      </w:r>
    </w:p>
    <w:p w14:paraId="7AD5950D"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ПРОГНОЗИРУЕМЫЕ РЕЗУЛЬТАТЫ.</w:t>
      </w:r>
      <w:r w:rsidRPr="0008675E">
        <w:rPr>
          <w:rFonts w:ascii="Times New Roman" w:eastAsia="Times New Roman" w:hAnsi="Times New Roman" w:cs="Times New Roman"/>
          <w:lang w:eastAsia="ru-RU"/>
        </w:rPr>
        <w:t> </w:t>
      </w:r>
    </w:p>
    <w:p w14:paraId="6EC40D8E" w14:textId="77777777" w:rsidR="00571948" w:rsidRPr="0008675E" w:rsidRDefault="00571948" w:rsidP="00571948">
      <w:pPr>
        <w:numPr>
          <w:ilvl w:val="0"/>
          <w:numId w:val="15"/>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развитие творческих способностей и эмоционально-личностной сферы детей; </w:t>
      </w:r>
    </w:p>
    <w:p w14:paraId="7248E7E9" w14:textId="77777777" w:rsidR="00571948" w:rsidRPr="0008675E" w:rsidRDefault="00571948" w:rsidP="00571948">
      <w:pPr>
        <w:numPr>
          <w:ilvl w:val="0"/>
          <w:numId w:val="15"/>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повышение уровня общей культуры, появление устойчивого интереса к такому виду искусства, как театр; </w:t>
      </w:r>
    </w:p>
    <w:p w14:paraId="71F5C210" w14:textId="77777777" w:rsidR="00571948" w:rsidRPr="0008675E" w:rsidRDefault="00571948" w:rsidP="00571948">
      <w:pPr>
        <w:numPr>
          <w:ilvl w:val="0"/>
          <w:numId w:val="15"/>
        </w:numPr>
        <w:spacing w:after="0" w:line="240" w:lineRule="auto"/>
        <w:ind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овладение навыками общения посредством театрального искусства, элементами актерского мастерства. </w:t>
      </w:r>
    </w:p>
    <w:p w14:paraId="7C22D9B8" w14:textId="5AD6A152" w:rsidR="00571948" w:rsidRPr="0008675E" w:rsidRDefault="00571948" w:rsidP="00D43BC2">
      <w:pPr>
        <w:spacing w:after="0" w:line="240" w:lineRule="auto"/>
        <w:ind w:firstLine="420"/>
        <w:jc w:val="center"/>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ФОРМЫ ПОДВЕДЕНИЯ ИТОГОВ РЕАЛИЗАЦИИ ПРОГРАММЫ.</w:t>
      </w:r>
    </w:p>
    <w:p w14:paraId="147D8526" w14:textId="5B4AA263"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Главный показатель – личностный рост каждого ребенка, его творческих способностей, превращение группы в единый коллектив, способный к сотрудничеству и совместному творчеству. </w:t>
      </w:r>
    </w:p>
    <w:p w14:paraId="2E69B469" w14:textId="781F13E1"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Проверка эффективности данного кружка осуществляется через выступление учащихся на внеклассных и общешкольных мероприятиях, где учащиеся демонстрируют свое театральное мастерство.</w:t>
      </w:r>
    </w:p>
    <w:p w14:paraId="196EDD66" w14:textId="77777777" w:rsidR="00D43BC2" w:rsidRDefault="00D43BC2" w:rsidP="00D43BC2">
      <w:pPr>
        <w:spacing w:after="0" w:line="240" w:lineRule="auto"/>
        <w:ind w:firstLine="420"/>
        <w:jc w:val="center"/>
        <w:textAlignment w:val="baseline"/>
        <w:rPr>
          <w:rFonts w:ascii="Times New Roman" w:eastAsia="Times New Roman" w:hAnsi="Times New Roman" w:cs="Times New Roman"/>
          <w:b/>
          <w:bCs/>
          <w:lang w:eastAsia="ru-RU"/>
        </w:rPr>
      </w:pPr>
    </w:p>
    <w:p w14:paraId="283ADD10" w14:textId="76F7BF32" w:rsidR="00571948" w:rsidRPr="0008675E" w:rsidRDefault="00571948" w:rsidP="00D43BC2">
      <w:pPr>
        <w:spacing w:after="0" w:line="240" w:lineRule="auto"/>
        <w:ind w:firstLine="420"/>
        <w:jc w:val="center"/>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СОДЕРЖАНИЕ ПРОГРАММЫ.</w:t>
      </w:r>
    </w:p>
    <w:p w14:paraId="753F7C23" w14:textId="77777777" w:rsidR="00571948" w:rsidRPr="0008675E" w:rsidRDefault="00571948" w:rsidP="00D43BC2">
      <w:pPr>
        <w:spacing w:after="0" w:line="240" w:lineRule="auto"/>
        <w:ind w:firstLine="705"/>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1)Раздел – «Сценическая речь» </w:t>
      </w:r>
      <w:r w:rsidRPr="0008675E">
        <w:rPr>
          <w:rFonts w:ascii="Times New Roman" w:eastAsia="Times New Roman" w:hAnsi="Times New Roman" w:cs="Times New Roman"/>
          <w:lang w:eastAsia="ru-RU"/>
        </w:rPr>
        <w:t>- объединяет игры и упражнения. Направленные на развитие дыхания и свободы речевого аппарата, умение владеть правильной артикуляцией, четкой дикцией, разнообразной интонацией, логикой речи и орфоэпией. В этот же раздел включены игры со словом, развивающие связную образную речь, творческую фантазию, умение сочинять небольшие рассказы и сказки, подбирать простейшие рифмы. Упражнения и игры из этого раздела должны помочь детям сформировать правильное четкое произношение, научить точно и выразительно передавать мысли автора (интонацию, логическое ударение, диапазон и силу голоса, темп речи), а также развить воображение, умение представить то, о чем говорится, расширить словарный запас, сделать их речь ярче и образнее. </w:t>
      </w:r>
    </w:p>
    <w:p w14:paraId="1F8A35F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Детей необходимо научить делать бесшумный вдох через нос, не поднимая плеч, и плавный ровный без напряжения и толчков выдох. </w:t>
      </w:r>
    </w:p>
    <w:p w14:paraId="14440F55"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В зависимости от поставленной задачи акцент делается то на дыхание, то на артикуляцию, то на дикцию, то на интонацию или высоту звучания. </w:t>
      </w:r>
    </w:p>
    <w:p w14:paraId="120CECE0"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Чтобы голос звучал свободно, необходима тренировка мышц всего речевого аппарата. В предложенной артикуляционной гимнастике использованы известные упражнения для развития мышц губ, челюсти и языка. Все эти компоненты речи прекрасно тренируются на скороговорках и стихотворениях, без использования специальных актерских тренингов. </w:t>
      </w:r>
    </w:p>
    <w:p w14:paraId="14E7FB4F"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В раздел «Сценическая речь» включены творческие игры со словами. Они развивают воображение и фантазию детей, пополняют словарный запас, учат вести диалог с партнером, составлять предложения и небольшие сюжетные рассказы. Их необходимо связывать со специальными театральными играми (на превращение, на действия с воображаемыми предметами и т. п.).  </w:t>
      </w:r>
    </w:p>
    <w:p w14:paraId="22A0C670"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2 раздел – «Театральная игра»</w:t>
      </w:r>
      <w:r w:rsidRPr="0008675E">
        <w:rPr>
          <w:rFonts w:ascii="Times New Roman" w:eastAsia="Times New Roman" w:hAnsi="Times New Roman" w:cs="Times New Roman"/>
          <w:lang w:eastAsia="ru-RU"/>
        </w:rPr>
        <w:t> - подготовительный этап к репетициям спектакля, направленный на формирование в ребенке готовности к творчеству. Здесь развиваются такие качества как внимание и наблюдательность, без которых невозможно творческое восприятие окружающего мира, воображение и фантазия, которые являются главным условием для любой творческой деятельности. Не менее важно научить ребенка ориентироваться в окружающей обстановке, развивать произвольную память и быстроту реакции, воспитывать смелость и находчивость, умение согласовывать свои действия с партнерами и активировать мыслительный процесс в целом. </w:t>
      </w:r>
    </w:p>
    <w:p w14:paraId="0CE98E22"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Игра помогает ребенку сосредоточиться, снять «зажимы». Учит внимательно слушать друг друга, понимать смысл происходящего, отвечает на вопросы: зачем и для чего он выходит на сцену. </w:t>
      </w:r>
    </w:p>
    <w:p w14:paraId="76FE60DA"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Все игры этого раздела условно делятся на два вида: общеразвивающие игры и специальные театральные игры (упражнения с предметами, этюды, игры на превращения, игры на действия с воображаемыми предметами или на память физических действий). </w:t>
      </w:r>
    </w:p>
    <w:p w14:paraId="17D6755F"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Задача театральных игр – расшевелить детей, помочь им обрести на сцене все те качества, которыми они в избытке обладают в реальной жизни. </w:t>
      </w:r>
    </w:p>
    <w:p w14:paraId="19617FD3"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Все они строятся согласно нескольким принципам: </w:t>
      </w:r>
    </w:p>
    <w:p w14:paraId="4C7191FA" w14:textId="77777777" w:rsidR="00571948" w:rsidRPr="0008675E" w:rsidRDefault="00571948" w:rsidP="00571948">
      <w:pPr>
        <w:numPr>
          <w:ilvl w:val="0"/>
          <w:numId w:val="16"/>
        </w:numPr>
        <w:spacing w:after="0" w:line="240" w:lineRule="auto"/>
        <w:ind w:left="1425"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игрового самочувствия </w:t>
      </w:r>
    </w:p>
    <w:p w14:paraId="3BF9F2DF" w14:textId="77777777" w:rsidR="00571948" w:rsidRPr="0008675E" w:rsidRDefault="00571948" w:rsidP="00571948">
      <w:pPr>
        <w:numPr>
          <w:ilvl w:val="0"/>
          <w:numId w:val="17"/>
        </w:numPr>
        <w:spacing w:after="0" w:line="240" w:lineRule="auto"/>
        <w:ind w:left="1425"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от простого к сложному </w:t>
      </w:r>
    </w:p>
    <w:p w14:paraId="7EE720B0" w14:textId="77777777" w:rsidR="00571948" w:rsidRPr="0008675E" w:rsidRDefault="00571948" w:rsidP="00571948">
      <w:pPr>
        <w:numPr>
          <w:ilvl w:val="0"/>
          <w:numId w:val="18"/>
        </w:numPr>
        <w:spacing w:after="0" w:line="240" w:lineRule="auto"/>
        <w:ind w:left="1425" w:firstLine="69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от элементарного фантазирования к созданию образа </w:t>
      </w:r>
    </w:p>
    <w:p w14:paraId="03DDEB50"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В любом упражнении желательно выделять и фиксировать трехчастную структуру. На языке актерского мастерства: увидел – оценил – действую. </w:t>
      </w:r>
    </w:p>
    <w:p w14:paraId="73991AC6"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Эта триада в идеале, должна войти в привычку, зафиксироваться на уровне подсознания или мышечных реакций. В жизни мы никогда не опускаем  </w:t>
      </w:r>
    </w:p>
    <w:p w14:paraId="53A51F68"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lastRenderedPageBreak/>
        <w:t>звеньев этой триады: сначала что-то узнаем, потом принимаем решение и, наконец, действуем. На сцене этому надо учиться заново. </w:t>
      </w:r>
    </w:p>
    <w:p w14:paraId="00B2ADD4"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3 – раздел – «Ритмопластика» -</w:t>
      </w:r>
      <w:r w:rsidRPr="0008675E">
        <w:rPr>
          <w:rFonts w:ascii="Times New Roman" w:eastAsia="Times New Roman" w:hAnsi="Times New Roman" w:cs="Times New Roman"/>
          <w:lang w:eastAsia="ru-RU"/>
        </w:rPr>
        <w:t> включает в себя комплексные ритмические, музыкальные, пластические игры и упражнения, призванные обеспечить развитие естественных психомоторных способностей школьников, обретение ими ощущения гармонии своего тела с окружающим миром, развитие свободы и выразительности телодвижений. Особенно интересные пластические образы возникают под влиянием музыки. Различные по характеру и настроениям музыкальные произведения стимулируют фантазию ребенка, помогают творчески использовать пластическую выразительность.  </w:t>
      </w:r>
    </w:p>
    <w:p w14:paraId="61C357B5"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Занятия ритмопластикой предполагают решение следующих задач: </w:t>
      </w:r>
    </w:p>
    <w:p w14:paraId="1E08B5B7"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w:t>
      </w:r>
      <w:proofErr w:type="gramStart"/>
      <w:r w:rsidRPr="0008675E">
        <w:rPr>
          <w:rFonts w:ascii="Times New Roman" w:eastAsia="Times New Roman" w:hAnsi="Times New Roman" w:cs="Times New Roman"/>
          <w:lang w:eastAsia="ru-RU"/>
        </w:rPr>
        <w:t>1. развитие двигательных способностей детей (ловкости,  </w:t>
      </w:r>
      <w:proofErr w:type="gramEnd"/>
    </w:p>
    <w:p w14:paraId="4F2FEF31" w14:textId="77777777" w:rsidR="00571948" w:rsidRPr="0008675E" w:rsidRDefault="00571948" w:rsidP="00571948">
      <w:pPr>
        <w:spacing w:after="0" w:line="240" w:lineRule="auto"/>
        <w:ind w:left="900"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подвижности, гибкости, выносливости); </w:t>
      </w:r>
    </w:p>
    <w:p w14:paraId="7CF8101A" w14:textId="77777777" w:rsidR="00571948" w:rsidRPr="0008675E" w:rsidRDefault="00571948" w:rsidP="00571948">
      <w:pPr>
        <w:spacing w:after="0" w:line="240" w:lineRule="auto"/>
        <w:ind w:left="900"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2. развитие пластической выразительности (ритмичности, музыкальности, быстроты реакции, координации движений); </w:t>
      </w:r>
    </w:p>
    <w:p w14:paraId="538EA576" w14:textId="77777777" w:rsidR="00571948" w:rsidRPr="0008675E" w:rsidRDefault="00571948" w:rsidP="00571948">
      <w:pPr>
        <w:spacing w:after="0" w:line="240" w:lineRule="auto"/>
        <w:ind w:left="900"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3. развитие воображения (способность к пластической импровизации). </w:t>
      </w:r>
    </w:p>
    <w:p w14:paraId="226E8EFD"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Необходимым условием решения этих задач является умение владеть своим телом, так называемая мышечная свобода. У детей отсутствие этих умений проявляется в двух видах: как перенапряжение («зажим») всех или отдельных групп мышц и как излишнее разболтанность, развязность. Поэтому наряду с упражнениями и играми, направленными на развитие двигательных навыков, необходимы специальные упражнения в попеременном напряжении и расслаблении различных групп мышц, вплоть до полного расслабления всего тела, лежа на полу. </w:t>
      </w:r>
    </w:p>
    <w:p w14:paraId="067041B3" w14:textId="363C2BF0"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4- раздел - «Работа над спектаклем»</w:t>
      </w:r>
      <w:r w:rsidRPr="0008675E">
        <w:rPr>
          <w:rFonts w:ascii="Times New Roman" w:eastAsia="Times New Roman" w:hAnsi="Times New Roman" w:cs="Times New Roman"/>
          <w:lang w:eastAsia="ru-RU"/>
        </w:rPr>
        <w:t> - большое значение имеет выбор спектакля. Необходимо, чтобы он понравился не только педагогу, но и ребятам. Идет чтение и обсуждение нескольких пьес, затем подробный разбор и анализ.  Анализ пьесы помогает ребенку лучше понять назначение каждого героя, его характе</w:t>
      </w:r>
      <w:r w:rsidR="00E709F9" w:rsidRPr="0008675E">
        <w:rPr>
          <w:rFonts w:ascii="Times New Roman" w:eastAsia="Times New Roman" w:hAnsi="Times New Roman" w:cs="Times New Roman"/>
          <w:lang w:eastAsia="ru-RU"/>
        </w:rPr>
        <w:t>р</w:t>
      </w:r>
      <w:proofErr w:type="gramStart"/>
      <w:r w:rsidRPr="0008675E">
        <w:rPr>
          <w:rFonts w:ascii="Times New Roman" w:eastAsia="Times New Roman" w:hAnsi="Times New Roman" w:cs="Times New Roman"/>
          <w:lang w:eastAsia="ru-RU"/>
        </w:rPr>
        <w:t xml:space="preserve"> :</w:t>
      </w:r>
      <w:proofErr w:type="gramEnd"/>
      <w:r w:rsidRPr="0008675E">
        <w:rPr>
          <w:rFonts w:ascii="Times New Roman" w:eastAsia="Times New Roman" w:hAnsi="Times New Roman" w:cs="Times New Roman"/>
          <w:lang w:eastAsia="ru-RU"/>
        </w:rPr>
        <w:t> кто герой, а кто </w:t>
      </w:r>
      <w:proofErr w:type="spellStart"/>
      <w:r w:rsidRPr="0008675E">
        <w:rPr>
          <w:rFonts w:ascii="Times New Roman" w:eastAsia="Times New Roman" w:hAnsi="Times New Roman" w:cs="Times New Roman"/>
          <w:lang w:eastAsia="ru-RU"/>
        </w:rPr>
        <w:t>антогонист</w:t>
      </w:r>
      <w:proofErr w:type="spellEnd"/>
      <w:r w:rsidRPr="0008675E">
        <w:rPr>
          <w:rFonts w:ascii="Times New Roman" w:eastAsia="Times New Roman" w:hAnsi="Times New Roman" w:cs="Times New Roman"/>
          <w:lang w:eastAsia="ru-RU"/>
        </w:rPr>
        <w:t>, кто соратник, а кто объект; что они делают и для чего это необходимо; что такое конфликт, для чего он нужен. </w:t>
      </w:r>
    </w:p>
    <w:p w14:paraId="1B9535F0"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Анализ пьесы помогает в создании речевой характеристики, речевого поведения персонажа. В этот раздел входят так же репетиции (по эпизодам, монтировочные, генеральные, прогоны) и показ спектакля (премьера, участие в фестивалях, конкурсах, гастроли по селам района.)   </w:t>
      </w:r>
    </w:p>
    <w:p w14:paraId="4642FDB9"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5 – раздел «Прикладное творчество»</w:t>
      </w:r>
      <w:r w:rsidRPr="0008675E">
        <w:rPr>
          <w:rFonts w:ascii="Times New Roman" w:eastAsia="Times New Roman" w:hAnsi="Times New Roman" w:cs="Times New Roman"/>
          <w:lang w:eastAsia="ru-RU"/>
        </w:rPr>
        <w:t> - После анализа пьесы дети по желанию рисуют по очереди свои варианты декораций   и костюмов на доске. Тут же исправляют, добавляют и доказывают, как сделать лучше. Затем, придя к тому или иному варианту решения проблемы, начинают разрабатывать эскизы костюмов, декораций в цвете. Легче сделать несколько эскизов, чем сшить костюм наугад и не добиться желаемых результатов. Можно посмотреть литературу по истории костюма. После выполнения эскизов начинается разработка выкроек, подбор материала, инструментов и приспособлений, проводится инструктаж по технике безопасности, рассчитывается себестоимость изделия. </w:t>
      </w:r>
    </w:p>
    <w:p w14:paraId="130C6B44"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6 – раздел «Основы театральной культуры»</w:t>
      </w:r>
      <w:r w:rsidRPr="0008675E">
        <w:rPr>
          <w:rFonts w:ascii="Times New Roman" w:eastAsia="Times New Roman" w:hAnsi="Times New Roman" w:cs="Times New Roman"/>
          <w:lang w:eastAsia="ru-RU"/>
        </w:rPr>
        <w:t> - содержание этой главы знакомит детей с основными понятиями и терминологией театрального искусства, носит практический характер, то есть происходит во время игр,  </w:t>
      </w:r>
    </w:p>
    <w:p w14:paraId="5E7BC700"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Работы над пьесой, просмотра видеозаписей спектаклей. Нет смысла строго требовать усвоения всего материала каждым ребенком; достаточно того,  чтобы дети понимали педагога, использующего театральные термины, и постепенно пополняли свой словарный запас. Данная глава включает рассмотрение 5 основных тем. </w:t>
      </w:r>
    </w:p>
    <w:p w14:paraId="4D8E26C9"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i/>
          <w:iCs/>
          <w:lang w:eastAsia="ru-RU"/>
        </w:rPr>
        <w:t>Особенности театрального искусства</w:t>
      </w:r>
      <w:r w:rsidRPr="0008675E">
        <w:rPr>
          <w:rFonts w:ascii="Times New Roman" w:eastAsia="Times New Roman" w:hAnsi="Times New Roman" w:cs="Times New Roman"/>
          <w:lang w:eastAsia="ru-RU"/>
        </w:rPr>
        <w:t>. Необходимо объяснить детям, что театр использует и объединяет другие виды искусства – литературу, живопись, музыку, хореографию.  </w:t>
      </w:r>
    </w:p>
    <w:p w14:paraId="6172DA6A"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i/>
          <w:iCs/>
          <w:lang w:eastAsia="ru-RU"/>
        </w:rPr>
        <w:t>Различные виды театрального искусства</w:t>
      </w:r>
      <w:r w:rsidRPr="0008675E">
        <w:rPr>
          <w:rFonts w:ascii="Times New Roman" w:eastAsia="Times New Roman" w:hAnsi="Times New Roman" w:cs="Times New Roman"/>
          <w:lang w:eastAsia="ru-RU"/>
        </w:rPr>
        <w:t>. Говорить о них можно лишь после того, как дети просмотрели видеозаписи спектаклей, кукольного и драматического театров, отрывки из балетных, оперных спектаклей. </w:t>
      </w:r>
    </w:p>
    <w:p w14:paraId="0E31F5D8"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i/>
          <w:iCs/>
          <w:lang w:eastAsia="ru-RU"/>
        </w:rPr>
        <w:t>Рождение спектакля</w:t>
      </w:r>
      <w:r w:rsidRPr="0008675E">
        <w:rPr>
          <w:rFonts w:ascii="Times New Roman" w:eastAsia="Times New Roman" w:hAnsi="Times New Roman" w:cs="Times New Roman"/>
          <w:lang w:eastAsia="ru-RU"/>
        </w:rPr>
        <w:t>. Этот подраздел предполагает формирование представлений о театральных профессиях, а также о театральном спектакле глазами актеров и зрителей.  </w:t>
      </w:r>
    </w:p>
    <w:p w14:paraId="2DB11113"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i/>
          <w:iCs/>
          <w:lang w:eastAsia="ru-RU"/>
        </w:rPr>
        <w:t>Театр снаружи и изнутри</w:t>
      </w:r>
      <w:r w:rsidRPr="0008675E">
        <w:rPr>
          <w:rFonts w:ascii="Times New Roman" w:eastAsia="Times New Roman" w:hAnsi="Times New Roman" w:cs="Times New Roman"/>
          <w:lang w:eastAsia="ru-RU"/>
        </w:rPr>
        <w:t>. Театральное здание, как правило, отличается от жилых домов и учреждений своей архитектурой, красивым фасадом – недаром театр называют «храмом искусства». Знакомство происходит при рассмотрении фотографий или иллюстраций. </w:t>
      </w:r>
    </w:p>
    <w:p w14:paraId="7CE8C2D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i/>
          <w:iCs/>
          <w:lang w:eastAsia="ru-RU"/>
        </w:rPr>
        <w:t>Культура поведения в театре</w:t>
      </w:r>
      <w:r w:rsidRPr="0008675E">
        <w:rPr>
          <w:rFonts w:ascii="Times New Roman" w:eastAsia="Times New Roman" w:hAnsi="Times New Roman" w:cs="Times New Roman"/>
          <w:lang w:eastAsia="ru-RU"/>
        </w:rPr>
        <w:t>. Эту тему желательно рассматривать в практической деятельности детей, используя театральные игры и этюды: «покупка театрального билета», « сегодня мы идем в театр». </w:t>
      </w:r>
    </w:p>
    <w:p w14:paraId="0886BF9E"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 7 – раздел «Проектная деятельность».</w:t>
      </w:r>
      <w:r w:rsidRPr="0008675E">
        <w:rPr>
          <w:rFonts w:ascii="Times New Roman" w:eastAsia="Times New Roman" w:hAnsi="Times New Roman" w:cs="Times New Roman"/>
          <w:lang w:eastAsia="ru-RU"/>
        </w:rPr>
        <w:t> Формирование интеллектуальных, личностных, коммуникативных, деловых, технических компетентностей происходит в процессе проектной деятельности. Самая главная проблема для руководителя - как помочь ребенку достичь его цели и при этом самому остаться незаметным, ненавязчивым, не дать угаснуть его интересу. </w:t>
      </w:r>
    </w:p>
    <w:p w14:paraId="3471D542"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lastRenderedPageBreak/>
        <w:t>Дети учатся собирать и анализировать информацию, изучают нормативную базу, проводят социологические исследования, рассчитывают экономическое обоснование проекта, его реалистичность. Занимаются социальной перепиской, взаимодействуют с властными структурами. Занимаются прикладным творчеством.  </w:t>
      </w:r>
    </w:p>
    <w:p w14:paraId="0E0F1C0C"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b/>
          <w:bCs/>
          <w:lang w:eastAsia="ru-RU"/>
        </w:rPr>
        <w:t>8 – раздел «Культура общения»</w:t>
      </w:r>
      <w:r w:rsidRPr="0008675E">
        <w:rPr>
          <w:rFonts w:ascii="Times New Roman" w:eastAsia="Times New Roman" w:hAnsi="Times New Roman" w:cs="Times New Roman"/>
          <w:lang w:eastAsia="ru-RU"/>
        </w:rPr>
        <w:t> Этот раздел направлен на различные формы общения между детьми. На развитие внутреннего мира ребенка путем проведения театральных игр в непринужденной дружеской обстановке, на развитие сопереживания, умения понимать психическое состояние партнера, на развитие способностей к самоуглублению, к имитации мысли партнера, расширение эмоционального спектра личности. За дачей этого раздела является так же моделирование межличностных отношений, развитие способностей к адаптации в различных ситуациях, воспитание  </w:t>
      </w:r>
    </w:p>
    <w:p w14:paraId="74B3AE61"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коллективизма, социализация ребенка. </w:t>
      </w:r>
    </w:p>
    <w:p w14:paraId="2C35BE05" w14:textId="77777777" w:rsidR="00571948" w:rsidRPr="0008675E" w:rsidRDefault="00571948" w:rsidP="00571948">
      <w:pPr>
        <w:spacing w:after="0" w:line="240" w:lineRule="auto"/>
        <w:ind w:firstLine="420"/>
        <w:jc w:val="both"/>
        <w:textAlignment w:val="baseline"/>
        <w:rPr>
          <w:rFonts w:ascii="Times New Roman" w:eastAsia="Times New Roman" w:hAnsi="Times New Roman" w:cs="Times New Roman"/>
          <w:lang w:eastAsia="ru-RU"/>
        </w:rPr>
      </w:pPr>
      <w:r w:rsidRPr="0008675E">
        <w:rPr>
          <w:rFonts w:ascii="Times New Roman" w:eastAsia="Times New Roman" w:hAnsi="Times New Roman" w:cs="Times New Roman"/>
          <w:lang w:eastAsia="ru-RU"/>
        </w:rPr>
        <w:t> </w:t>
      </w:r>
    </w:p>
    <w:p w14:paraId="24C7862F" w14:textId="77777777" w:rsidR="00571948" w:rsidRPr="004F31D0" w:rsidRDefault="00571948" w:rsidP="00571948">
      <w:pPr>
        <w:spacing w:after="0" w:line="240" w:lineRule="auto"/>
        <w:ind w:firstLine="420"/>
        <w:jc w:val="center"/>
        <w:textAlignment w:val="baseline"/>
        <w:rPr>
          <w:rFonts w:ascii="Segoe UI" w:eastAsia="Times New Roman" w:hAnsi="Segoe UI" w:cs="Segoe UI"/>
          <w:sz w:val="18"/>
          <w:szCs w:val="18"/>
          <w:lang w:eastAsia="ru-RU"/>
        </w:rPr>
      </w:pPr>
      <w:r w:rsidRPr="004F31D0">
        <w:rPr>
          <w:rFonts w:ascii="Times New Roman" w:eastAsia="Times New Roman" w:hAnsi="Times New Roman" w:cs="Times New Roman"/>
          <w:b/>
          <w:bCs/>
          <w:sz w:val="28"/>
          <w:szCs w:val="28"/>
          <w:lang w:eastAsia="ru-RU"/>
        </w:rPr>
        <w:t>Учебный план</w:t>
      </w:r>
      <w:r w:rsidRPr="004F31D0">
        <w:rPr>
          <w:rFonts w:ascii="Times New Roman" w:eastAsia="Times New Roman" w:hAnsi="Times New Roman" w:cs="Times New Roman"/>
          <w:sz w:val="28"/>
          <w:szCs w:val="28"/>
          <w:lang w:eastAsia="ru-RU"/>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3975"/>
      </w:tblGrid>
      <w:tr w:rsidR="00571948" w:rsidRPr="004F31D0" w14:paraId="18EC14F2"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15736DAD"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Наименование предмета </w:t>
            </w:r>
            <w:r w:rsidRPr="004F31D0">
              <w:rPr>
                <w:rFonts w:ascii="Times New Roman" w:eastAsia="Times New Roman" w:hAnsi="Times New Roman" w:cs="Times New Roman"/>
                <w:sz w:val="28"/>
                <w:szCs w:val="28"/>
                <w:lang w:eastAsia="ru-RU"/>
              </w:rPr>
              <w:t>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08434CF5"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Количество часов</w:t>
            </w:r>
            <w:r w:rsidRPr="004F31D0">
              <w:rPr>
                <w:rFonts w:ascii="Times New Roman" w:eastAsia="Times New Roman" w:hAnsi="Times New Roman" w:cs="Times New Roman"/>
                <w:sz w:val="28"/>
                <w:szCs w:val="28"/>
                <w:lang w:eastAsia="ru-RU"/>
              </w:rPr>
              <w:t> </w:t>
            </w:r>
          </w:p>
        </w:tc>
      </w:tr>
      <w:tr w:rsidR="00571948" w:rsidRPr="004F31D0" w14:paraId="4FC2EB23"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33EC3566"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Сценическая речь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07C9475A"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10</w:t>
            </w:r>
            <w:r w:rsidRPr="004F31D0">
              <w:rPr>
                <w:rFonts w:ascii="Times New Roman" w:eastAsia="Times New Roman" w:hAnsi="Times New Roman" w:cs="Times New Roman"/>
                <w:sz w:val="28"/>
                <w:szCs w:val="28"/>
                <w:lang w:eastAsia="ru-RU"/>
              </w:rPr>
              <w:t> </w:t>
            </w:r>
          </w:p>
        </w:tc>
      </w:tr>
      <w:tr w:rsidR="00571948" w:rsidRPr="004F31D0" w14:paraId="0CAF7812"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03C37456"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Театральная игра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7C52B9D1"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9</w:t>
            </w:r>
            <w:r w:rsidRPr="004F31D0">
              <w:rPr>
                <w:rFonts w:ascii="Times New Roman" w:eastAsia="Times New Roman" w:hAnsi="Times New Roman" w:cs="Times New Roman"/>
                <w:sz w:val="28"/>
                <w:szCs w:val="28"/>
                <w:lang w:eastAsia="ru-RU"/>
              </w:rPr>
              <w:t> </w:t>
            </w:r>
          </w:p>
        </w:tc>
      </w:tr>
      <w:tr w:rsidR="00571948" w:rsidRPr="004F31D0" w14:paraId="69018245"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429E08CE"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Ритмопластика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43C49E81"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5</w:t>
            </w:r>
            <w:r w:rsidRPr="004F31D0">
              <w:rPr>
                <w:rFonts w:ascii="Times New Roman" w:eastAsia="Times New Roman" w:hAnsi="Times New Roman" w:cs="Times New Roman"/>
                <w:sz w:val="28"/>
                <w:szCs w:val="28"/>
                <w:lang w:eastAsia="ru-RU"/>
              </w:rPr>
              <w:t> </w:t>
            </w:r>
          </w:p>
        </w:tc>
      </w:tr>
      <w:tr w:rsidR="00571948" w:rsidRPr="004F31D0" w14:paraId="7468B14F"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79EF6EE0"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Работа над спектаклем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717D7119"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30</w:t>
            </w:r>
            <w:r w:rsidRPr="004F31D0">
              <w:rPr>
                <w:rFonts w:ascii="Times New Roman" w:eastAsia="Times New Roman" w:hAnsi="Times New Roman" w:cs="Times New Roman"/>
                <w:sz w:val="28"/>
                <w:szCs w:val="28"/>
                <w:lang w:eastAsia="ru-RU"/>
              </w:rPr>
              <w:t> </w:t>
            </w:r>
          </w:p>
        </w:tc>
      </w:tr>
      <w:tr w:rsidR="00571948" w:rsidRPr="004F31D0" w14:paraId="12F5C1DF"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6F670CD2"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Прикладное творчество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5F63CE7F"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6</w:t>
            </w:r>
            <w:r w:rsidRPr="004F31D0">
              <w:rPr>
                <w:rFonts w:ascii="Times New Roman" w:eastAsia="Times New Roman" w:hAnsi="Times New Roman" w:cs="Times New Roman"/>
                <w:sz w:val="28"/>
                <w:szCs w:val="28"/>
                <w:lang w:eastAsia="ru-RU"/>
              </w:rPr>
              <w:t> </w:t>
            </w:r>
          </w:p>
        </w:tc>
      </w:tr>
      <w:tr w:rsidR="00571948" w:rsidRPr="004F31D0" w14:paraId="3B1C7E53"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791B326B"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Основы театральной культуры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236A2BBC"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5</w:t>
            </w:r>
            <w:r w:rsidRPr="004F31D0">
              <w:rPr>
                <w:rFonts w:ascii="Times New Roman" w:eastAsia="Times New Roman" w:hAnsi="Times New Roman" w:cs="Times New Roman"/>
                <w:sz w:val="28"/>
                <w:szCs w:val="28"/>
                <w:lang w:eastAsia="ru-RU"/>
              </w:rPr>
              <w:t> </w:t>
            </w:r>
          </w:p>
        </w:tc>
      </w:tr>
      <w:tr w:rsidR="00571948" w:rsidRPr="004F31D0" w14:paraId="722E843F"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4F270460"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sz w:val="28"/>
                <w:szCs w:val="28"/>
                <w:lang w:eastAsia="ru-RU"/>
              </w:rPr>
              <w:t>Культура общения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26DFC8FE"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5</w:t>
            </w:r>
            <w:r w:rsidRPr="004F31D0">
              <w:rPr>
                <w:rFonts w:ascii="Times New Roman" w:eastAsia="Times New Roman" w:hAnsi="Times New Roman" w:cs="Times New Roman"/>
                <w:sz w:val="28"/>
                <w:szCs w:val="28"/>
                <w:lang w:eastAsia="ru-RU"/>
              </w:rPr>
              <w:t> </w:t>
            </w:r>
          </w:p>
        </w:tc>
      </w:tr>
      <w:tr w:rsidR="00571948" w:rsidRPr="004F31D0" w14:paraId="5B00A899" w14:textId="77777777" w:rsidTr="00C3626F">
        <w:tc>
          <w:tcPr>
            <w:tcW w:w="4785" w:type="dxa"/>
            <w:tcBorders>
              <w:top w:val="single" w:sz="6" w:space="0" w:color="auto"/>
              <w:left w:val="single" w:sz="6" w:space="0" w:color="auto"/>
              <w:bottom w:val="single" w:sz="6" w:space="0" w:color="auto"/>
              <w:right w:val="nil"/>
            </w:tcBorders>
            <w:shd w:val="clear" w:color="auto" w:fill="auto"/>
            <w:hideMark/>
          </w:tcPr>
          <w:p w14:paraId="7D946C21" w14:textId="77777777" w:rsidR="00571948" w:rsidRPr="004F31D0" w:rsidRDefault="00571948" w:rsidP="00C3626F">
            <w:pPr>
              <w:spacing w:after="0" w:line="240" w:lineRule="auto"/>
              <w:ind w:firstLine="420"/>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Всего:</w:t>
            </w:r>
            <w:r w:rsidRPr="004F31D0">
              <w:rPr>
                <w:rFonts w:ascii="Times New Roman" w:eastAsia="Times New Roman" w:hAnsi="Times New Roman" w:cs="Times New Roman"/>
                <w:sz w:val="28"/>
                <w:szCs w:val="28"/>
                <w:lang w:eastAsia="ru-RU"/>
              </w:rPr>
              <w:t> </w:t>
            </w:r>
          </w:p>
        </w:tc>
        <w:tc>
          <w:tcPr>
            <w:tcW w:w="3975" w:type="dxa"/>
            <w:tcBorders>
              <w:top w:val="single" w:sz="6" w:space="0" w:color="auto"/>
              <w:left w:val="single" w:sz="6" w:space="0" w:color="auto"/>
              <w:bottom w:val="single" w:sz="6" w:space="0" w:color="auto"/>
              <w:right w:val="single" w:sz="6" w:space="0" w:color="auto"/>
            </w:tcBorders>
            <w:shd w:val="clear" w:color="auto" w:fill="auto"/>
            <w:hideMark/>
          </w:tcPr>
          <w:p w14:paraId="420528F2" w14:textId="77777777" w:rsidR="00571948" w:rsidRPr="004F31D0" w:rsidRDefault="00571948" w:rsidP="00C3626F">
            <w:pPr>
              <w:spacing w:after="0" w:line="240" w:lineRule="auto"/>
              <w:jc w:val="both"/>
              <w:textAlignment w:val="baseline"/>
              <w:rPr>
                <w:rFonts w:ascii="Times New Roman" w:eastAsia="Times New Roman" w:hAnsi="Times New Roman" w:cs="Times New Roman"/>
                <w:sz w:val="24"/>
                <w:szCs w:val="24"/>
                <w:lang w:eastAsia="ru-RU"/>
              </w:rPr>
            </w:pPr>
            <w:r w:rsidRPr="004F31D0">
              <w:rPr>
                <w:rFonts w:ascii="Times New Roman" w:eastAsia="Times New Roman" w:hAnsi="Times New Roman" w:cs="Times New Roman"/>
                <w:b/>
                <w:bCs/>
                <w:sz w:val="28"/>
                <w:szCs w:val="28"/>
                <w:lang w:eastAsia="ru-RU"/>
              </w:rPr>
              <w:t> 70</w:t>
            </w:r>
            <w:r w:rsidRPr="004F31D0">
              <w:rPr>
                <w:rFonts w:ascii="Times New Roman" w:eastAsia="Times New Roman" w:hAnsi="Times New Roman" w:cs="Times New Roman"/>
                <w:sz w:val="28"/>
                <w:szCs w:val="28"/>
                <w:lang w:eastAsia="ru-RU"/>
              </w:rPr>
              <w:t> </w:t>
            </w:r>
          </w:p>
        </w:tc>
      </w:tr>
    </w:tbl>
    <w:p w14:paraId="1C13B092" w14:textId="77777777" w:rsidR="0008675E" w:rsidRDefault="0008675E" w:rsidP="0008675E">
      <w:pPr>
        <w:spacing w:after="0" w:line="240" w:lineRule="auto"/>
        <w:jc w:val="center"/>
        <w:textAlignment w:val="baseline"/>
        <w:rPr>
          <w:rFonts w:ascii="Times New Roman" w:eastAsia="Times New Roman" w:hAnsi="Times New Roman" w:cs="Times New Roman"/>
          <w:b/>
          <w:bCs/>
          <w:sz w:val="28"/>
          <w:szCs w:val="28"/>
          <w:shd w:val="clear" w:color="auto" w:fill="FFFFFF"/>
          <w:lang w:eastAsia="ru-RU"/>
        </w:rPr>
      </w:pPr>
    </w:p>
    <w:p w14:paraId="3A699D77" w14:textId="77777777" w:rsidR="0008675E" w:rsidRDefault="0008675E" w:rsidP="0008675E">
      <w:pPr>
        <w:spacing w:after="0" w:line="240" w:lineRule="auto"/>
        <w:jc w:val="center"/>
        <w:textAlignment w:val="baseline"/>
        <w:rPr>
          <w:rFonts w:ascii="Times New Roman" w:eastAsia="Times New Roman" w:hAnsi="Times New Roman" w:cs="Times New Roman"/>
          <w:b/>
          <w:bCs/>
          <w:sz w:val="28"/>
          <w:szCs w:val="28"/>
          <w:shd w:val="clear" w:color="auto" w:fill="FFFFFF"/>
          <w:lang w:eastAsia="ru-RU"/>
        </w:rPr>
      </w:pPr>
    </w:p>
    <w:p w14:paraId="00CAC290" w14:textId="77777777" w:rsidR="0008675E" w:rsidRDefault="0008675E" w:rsidP="0008675E">
      <w:pPr>
        <w:spacing w:after="0" w:line="240" w:lineRule="auto"/>
        <w:jc w:val="center"/>
        <w:textAlignment w:val="baseline"/>
        <w:rPr>
          <w:rFonts w:ascii="Times New Roman" w:eastAsia="Times New Roman" w:hAnsi="Times New Roman" w:cs="Times New Roman"/>
          <w:b/>
          <w:bCs/>
          <w:sz w:val="28"/>
          <w:szCs w:val="28"/>
          <w:shd w:val="clear" w:color="auto" w:fill="FFFFFF"/>
          <w:lang w:eastAsia="ru-RU"/>
        </w:rPr>
      </w:pPr>
    </w:p>
    <w:p w14:paraId="4350E9DF" w14:textId="20CE0E9F" w:rsidR="00571948" w:rsidRPr="004F31D0" w:rsidRDefault="0008675E" w:rsidP="0008675E">
      <w:pPr>
        <w:spacing w:after="0" w:line="240" w:lineRule="auto"/>
        <w:jc w:val="center"/>
        <w:textAlignment w:val="baseline"/>
        <w:rPr>
          <w:rFonts w:ascii="Segoe UI" w:eastAsia="Times New Roman" w:hAnsi="Segoe UI" w:cs="Segoe UI"/>
          <w:sz w:val="18"/>
          <w:szCs w:val="18"/>
          <w:lang w:eastAsia="ru-RU"/>
        </w:rPr>
      </w:pPr>
      <w:r>
        <w:rPr>
          <w:rFonts w:ascii="Times New Roman" w:eastAsia="Times New Roman" w:hAnsi="Times New Roman" w:cs="Times New Roman"/>
          <w:b/>
          <w:bCs/>
          <w:sz w:val="28"/>
          <w:szCs w:val="28"/>
          <w:shd w:val="clear" w:color="auto" w:fill="FFFFFF"/>
          <w:lang w:eastAsia="ru-RU"/>
        </w:rPr>
        <w:t>КАЛЕНДАРНО-</w:t>
      </w:r>
      <w:r w:rsidR="00571948" w:rsidRPr="004F31D0">
        <w:rPr>
          <w:rFonts w:ascii="Times New Roman" w:eastAsia="Times New Roman" w:hAnsi="Times New Roman" w:cs="Times New Roman"/>
          <w:b/>
          <w:bCs/>
          <w:sz w:val="28"/>
          <w:szCs w:val="28"/>
          <w:lang w:eastAsia="ru-RU"/>
        </w:rPr>
        <w:t>ТЕМАТИЧЕСКИЙ ПЛАН</w:t>
      </w:r>
    </w:p>
    <w:p w14:paraId="1228E642" w14:textId="77777777" w:rsidR="00571948" w:rsidRPr="004825D1" w:rsidRDefault="00571948" w:rsidP="00571948">
      <w:pPr>
        <w:spacing w:after="0" w:line="240" w:lineRule="auto"/>
        <w:ind w:firstLine="42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год обучения, 70 ч </w:t>
      </w:r>
    </w:p>
    <w:tbl>
      <w:tblPr>
        <w:tblW w:w="993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5"/>
        <w:gridCol w:w="4802"/>
        <w:gridCol w:w="850"/>
        <w:gridCol w:w="851"/>
        <w:gridCol w:w="1134"/>
        <w:gridCol w:w="708"/>
        <w:gridCol w:w="851"/>
      </w:tblGrid>
      <w:tr w:rsidR="00571948" w:rsidRPr="004825D1" w14:paraId="3D905E85" w14:textId="77777777" w:rsidTr="004825D1">
        <w:tc>
          <w:tcPr>
            <w:tcW w:w="735" w:type="dxa"/>
            <w:vMerge w:val="restart"/>
            <w:tcBorders>
              <w:top w:val="single" w:sz="6" w:space="0" w:color="auto"/>
              <w:left w:val="single" w:sz="6" w:space="0" w:color="auto"/>
              <w:bottom w:val="single" w:sz="6" w:space="0" w:color="auto"/>
              <w:right w:val="nil"/>
            </w:tcBorders>
            <w:shd w:val="clear" w:color="auto" w:fill="auto"/>
            <w:hideMark/>
          </w:tcPr>
          <w:p w14:paraId="4616281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w:t>
            </w:r>
            <w:r w:rsidRPr="004825D1">
              <w:rPr>
                <w:rFonts w:ascii="Times New Roman" w:eastAsia="Times New Roman" w:hAnsi="Times New Roman" w:cs="Times New Roman"/>
                <w:sz w:val="28"/>
                <w:szCs w:val="28"/>
                <w:lang w:eastAsia="ru-RU"/>
              </w:rPr>
              <w:t> </w:t>
            </w:r>
          </w:p>
        </w:tc>
        <w:tc>
          <w:tcPr>
            <w:tcW w:w="4802" w:type="dxa"/>
            <w:vMerge w:val="restart"/>
            <w:tcBorders>
              <w:top w:val="single" w:sz="6" w:space="0" w:color="auto"/>
              <w:left w:val="single" w:sz="6" w:space="0" w:color="auto"/>
              <w:bottom w:val="single" w:sz="6" w:space="0" w:color="auto"/>
              <w:right w:val="nil"/>
            </w:tcBorders>
            <w:shd w:val="clear" w:color="auto" w:fill="auto"/>
            <w:hideMark/>
          </w:tcPr>
          <w:p w14:paraId="5B0C404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Тема занятия</w:t>
            </w:r>
            <w:r w:rsidRPr="004825D1">
              <w:rPr>
                <w:rFonts w:ascii="Times New Roman" w:eastAsia="Times New Roman" w:hAnsi="Times New Roman" w:cs="Times New Roman"/>
                <w:sz w:val="28"/>
                <w:szCs w:val="28"/>
                <w:lang w:eastAsia="ru-RU"/>
              </w:rPr>
              <w:t> </w:t>
            </w:r>
          </w:p>
          <w:p w14:paraId="000B132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0" w:type="dxa"/>
            <w:vMerge w:val="restart"/>
            <w:tcBorders>
              <w:top w:val="single" w:sz="6" w:space="0" w:color="auto"/>
              <w:left w:val="single" w:sz="6" w:space="0" w:color="auto"/>
              <w:bottom w:val="single" w:sz="6" w:space="0" w:color="auto"/>
              <w:right w:val="nil"/>
            </w:tcBorders>
            <w:shd w:val="clear" w:color="auto" w:fill="auto"/>
            <w:hideMark/>
          </w:tcPr>
          <w:p w14:paraId="43E98DF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Всего часов</w:t>
            </w:r>
            <w:r w:rsidRPr="004825D1">
              <w:rPr>
                <w:rFonts w:ascii="Times New Roman" w:eastAsia="Times New Roman" w:hAnsi="Times New Roman" w:cs="Times New Roman"/>
                <w:sz w:val="28"/>
                <w:szCs w:val="28"/>
                <w:lang w:eastAsia="ru-RU"/>
              </w:rPr>
              <w:t> </w:t>
            </w:r>
          </w:p>
        </w:tc>
        <w:tc>
          <w:tcPr>
            <w:tcW w:w="1985" w:type="dxa"/>
            <w:gridSpan w:val="2"/>
            <w:tcBorders>
              <w:top w:val="single" w:sz="6" w:space="0" w:color="auto"/>
              <w:left w:val="single" w:sz="6" w:space="0" w:color="auto"/>
              <w:bottom w:val="single" w:sz="6" w:space="0" w:color="auto"/>
              <w:right w:val="nil"/>
            </w:tcBorders>
            <w:shd w:val="clear" w:color="auto" w:fill="auto"/>
            <w:hideMark/>
          </w:tcPr>
          <w:p w14:paraId="71F8005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 xml:space="preserve">В том числе </w:t>
            </w:r>
            <w:proofErr w:type="gramStart"/>
            <w:r w:rsidRPr="004825D1">
              <w:rPr>
                <w:rFonts w:ascii="Times New Roman" w:eastAsia="Times New Roman" w:hAnsi="Times New Roman" w:cs="Times New Roman"/>
                <w:b/>
                <w:bCs/>
                <w:sz w:val="28"/>
                <w:szCs w:val="28"/>
                <w:lang w:eastAsia="ru-RU"/>
              </w:rPr>
              <w:t>на</w:t>
            </w:r>
            <w:proofErr w:type="gramEnd"/>
            <w:r w:rsidRPr="004825D1">
              <w:rPr>
                <w:rFonts w:ascii="Times New Roman" w:eastAsia="Times New Roman" w:hAnsi="Times New Roman" w:cs="Times New Roman"/>
                <w:b/>
                <w:bCs/>
                <w:sz w:val="28"/>
                <w:szCs w:val="28"/>
                <w:lang w:eastAsia="ru-RU"/>
              </w:rPr>
              <w:t>:</w:t>
            </w:r>
            <w:r w:rsidRPr="004825D1">
              <w:rPr>
                <w:rFonts w:ascii="Times New Roman" w:eastAsia="Times New Roman" w:hAnsi="Times New Roman" w:cs="Times New Roman"/>
                <w:sz w:val="28"/>
                <w:szCs w:val="28"/>
                <w:lang w:eastAsia="ru-RU"/>
              </w:rPr>
              <w:t> </w:t>
            </w:r>
          </w:p>
        </w:tc>
        <w:tc>
          <w:tcPr>
            <w:tcW w:w="1559" w:type="dxa"/>
            <w:gridSpan w:val="2"/>
            <w:tcBorders>
              <w:top w:val="single" w:sz="6" w:space="0" w:color="auto"/>
              <w:left w:val="single" w:sz="6" w:space="0" w:color="auto"/>
              <w:bottom w:val="single" w:sz="6" w:space="0" w:color="auto"/>
              <w:right w:val="single" w:sz="6" w:space="0" w:color="auto"/>
            </w:tcBorders>
            <w:shd w:val="clear" w:color="auto" w:fill="auto"/>
            <w:hideMark/>
          </w:tcPr>
          <w:p w14:paraId="523104C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r>
      <w:tr w:rsidR="00571948" w:rsidRPr="004825D1" w14:paraId="798F2437" w14:textId="77777777" w:rsidTr="004825D1">
        <w:tc>
          <w:tcPr>
            <w:tcW w:w="735" w:type="dxa"/>
            <w:vMerge/>
            <w:tcBorders>
              <w:top w:val="single" w:sz="6" w:space="0" w:color="auto"/>
              <w:left w:val="single" w:sz="6" w:space="0" w:color="auto"/>
              <w:bottom w:val="single" w:sz="6" w:space="0" w:color="auto"/>
              <w:right w:val="nil"/>
            </w:tcBorders>
            <w:shd w:val="clear" w:color="auto" w:fill="auto"/>
            <w:vAlign w:val="center"/>
            <w:hideMark/>
          </w:tcPr>
          <w:p w14:paraId="6686D833" w14:textId="77777777" w:rsidR="00571948" w:rsidRPr="004825D1" w:rsidRDefault="00571948" w:rsidP="00C3626F">
            <w:pPr>
              <w:spacing w:after="0" w:line="240" w:lineRule="auto"/>
              <w:rPr>
                <w:rFonts w:ascii="Times New Roman" w:eastAsia="Times New Roman" w:hAnsi="Times New Roman" w:cs="Times New Roman"/>
                <w:sz w:val="28"/>
                <w:szCs w:val="28"/>
                <w:lang w:eastAsia="ru-RU"/>
              </w:rPr>
            </w:pPr>
          </w:p>
        </w:tc>
        <w:tc>
          <w:tcPr>
            <w:tcW w:w="4802" w:type="dxa"/>
            <w:vMerge/>
            <w:tcBorders>
              <w:top w:val="single" w:sz="6" w:space="0" w:color="auto"/>
              <w:left w:val="single" w:sz="6" w:space="0" w:color="auto"/>
              <w:bottom w:val="single" w:sz="6" w:space="0" w:color="auto"/>
              <w:right w:val="nil"/>
            </w:tcBorders>
            <w:shd w:val="clear" w:color="auto" w:fill="auto"/>
            <w:vAlign w:val="center"/>
            <w:hideMark/>
          </w:tcPr>
          <w:p w14:paraId="5E210C18" w14:textId="77777777" w:rsidR="00571948" w:rsidRPr="004825D1" w:rsidRDefault="00571948" w:rsidP="00C3626F">
            <w:pPr>
              <w:spacing w:after="0" w:line="240" w:lineRule="auto"/>
              <w:rPr>
                <w:rFonts w:ascii="Times New Roman" w:eastAsia="Times New Roman" w:hAnsi="Times New Roman" w:cs="Times New Roman"/>
                <w:sz w:val="28"/>
                <w:szCs w:val="28"/>
                <w:lang w:eastAsia="ru-RU"/>
              </w:rPr>
            </w:pPr>
          </w:p>
        </w:tc>
        <w:tc>
          <w:tcPr>
            <w:tcW w:w="850" w:type="dxa"/>
            <w:vMerge/>
            <w:tcBorders>
              <w:top w:val="single" w:sz="6" w:space="0" w:color="auto"/>
              <w:left w:val="single" w:sz="6" w:space="0" w:color="auto"/>
              <w:bottom w:val="single" w:sz="6" w:space="0" w:color="auto"/>
              <w:right w:val="nil"/>
            </w:tcBorders>
            <w:shd w:val="clear" w:color="auto" w:fill="auto"/>
            <w:vAlign w:val="center"/>
            <w:hideMark/>
          </w:tcPr>
          <w:p w14:paraId="34D9E051" w14:textId="77777777" w:rsidR="00571948" w:rsidRPr="004825D1" w:rsidRDefault="00571948" w:rsidP="00C3626F">
            <w:pPr>
              <w:spacing w:after="0" w:line="240" w:lineRule="auto"/>
              <w:rPr>
                <w:rFonts w:ascii="Times New Roman" w:eastAsia="Times New Roman" w:hAnsi="Times New Roman" w:cs="Times New Roman"/>
                <w:sz w:val="28"/>
                <w:szCs w:val="28"/>
                <w:lang w:eastAsia="ru-RU"/>
              </w:rPr>
            </w:pPr>
          </w:p>
        </w:tc>
        <w:tc>
          <w:tcPr>
            <w:tcW w:w="851" w:type="dxa"/>
            <w:tcBorders>
              <w:top w:val="single" w:sz="6" w:space="0" w:color="auto"/>
              <w:left w:val="single" w:sz="6" w:space="0" w:color="auto"/>
              <w:bottom w:val="single" w:sz="6" w:space="0" w:color="auto"/>
              <w:right w:val="nil"/>
            </w:tcBorders>
            <w:shd w:val="clear" w:color="auto" w:fill="auto"/>
            <w:hideMark/>
          </w:tcPr>
          <w:p w14:paraId="257F56F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теория</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138563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практика</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9513C7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xml:space="preserve"> План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0C88DCE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Факт</w:t>
            </w:r>
          </w:p>
        </w:tc>
      </w:tr>
      <w:tr w:rsidR="00571948" w:rsidRPr="004825D1" w14:paraId="725BFCF4"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036D48D2" w14:textId="77777777" w:rsidR="00571948" w:rsidRPr="004825D1" w:rsidRDefault="00571948" w:rsidP="00571948">
            <w:pPr>
              <w:numPr>
                <w:ilvl w:val="0"/>
                <w:numId w:val="19"/>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Сценическая речь</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128F571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10</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00BD23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008B38F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10</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814C75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03091F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CE57D55"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4E04092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0BDF5E2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Дыхательная и голосовая гимнастика. </w:t>
            </w:r>
          </w:p>
          <w:p w14:paraId="132BE13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Артикуляционная гимнастика. </w:t>
            </w:r>
          </w:p>
        </w:tc>
        <w:tc>
          <w:tcPr>
            <w:tcW w:w="850" w:type="dxa"/>
            <w:tcBorders>
              <w:top w:val="single" w:sz="6" w:space="0" w:color="auto"/>
              <w:left w:val="single" w:sz="6" w:space="0" w:color="auto"/>
              <w:bottom w:val="single" w:sz="6" w:space="0" w:color="auto"/>
              <w:right w:val="nil"/>
            </w:tcBorders>
            <w:shd w:val="clear" w:color="auto" w:fill="auto"/>
            <w:hideMark/>
          </w:tcPr>
          <w:p w14:paraId="156C26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710D80F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E1A8C9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B8FF0CB" w14:textId="16390B6D"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C156C3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1F18A46B"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5B05E96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0CD76E0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Голосовые возможности: тон, темп, громкость. </w:t>
            </w:r>
          </w:p>
        </w:tc>
        <w:tc>
          <w:tcPr>
            <w:tcW w:w="850" w:type="dxa"/>
            <w:tcBorders>
              <w:top w:val="single" w:sz="6" w:space="0" w:color="auto"/>
              <w:left w:val="single" w:sz="6" w:space="0" w:color="auto"/>
              <w:bottom w:val="single" w:sz="6" w:space="0" w:color="auto"/>
              <w:right w:val="nil"/>
            </w:tcBorders>
            <w:shd w:val="clear" w:color="auto" w:fill="auto"/>
            <w:hideMark/>
          </w:tcPr>
          <w:p w14:paraId="3FA5E8E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5AE59DC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5E267F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3 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9BAF03B" w14:textId="25780604"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239ED33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4B8BBA7A"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F68576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30ED6BD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голосового аппарата. </w:t>
            </w:r>
          </w:p>
        </w:tc>
        <w:tc>
          <w:tcPr>
            <w:tcW w:w="850" w:type="dxa"/>
            <w:tcBorders>
              <w:top w:val="single" w:sz="6" w:space="0" w:color="auto"/>
              <w:left w:val="single" w:sz="6" w:space="0" w:color="auto"/>
              <w:bottom w:val="single" w:sz="6" w:space="0" w:color="auto"/>
              <w:right w:val="nil"/>
            </w:tcBorders>
            <w:shd w:val="clear" w:color="auto" w:fill="auto"/>
            <w:hideMark/>
          </w:tcPr>
          <w:p w14:paraId="1F4F397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D5CC86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B80CB0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6FA449C" w14:textId="088B8622"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4A26BF7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5D06987D"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4A7DC56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4</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560A7CD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свободу звучания. Тренировка четкого произношения согласных на конце слова. </w:t>
            </w:r>
          </w:p>
        </w:tc>
        <w:tc>
          <w:tcPr>
            <w:tcW w:w="850" w:type="dxa"/>
            <w:tcBorders>
              <w:top w:val="single" w:sz="6" w:space="0" w:color="auto"/>
              <w:left w:val="single" w:sz="6" w:space="0" w:color="auto"/>
              <w:bottom w:val="single" w:sz="6" w:space="0" w:color="auto"/>
              <w:right w:val="nil"/>
            </w:tcBorders>
            <w:shd w:val="clear" w:color="auto" w:fill="auto"/>
            <w:hideMark/>
          </w:tcPr>
          <w:p w14:paraId="6B6368E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5FBCD70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A92623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CCDB730" w14:textId="6BA58ACC"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4AF9678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D0264E4"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6114CE7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5.</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7640DFD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Развитие четкости речи. </w:t>
            </w:r>
          </w:p>
          <w:p w14:paraId="31D8926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выразительности речи. </w:t>
            </w:r>
          </w:p>
          <w:p w14:paraId="5C74412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Интонация. </w:t>
            </w:r>
          </w:p>
        </w:tc>
        <w:tc>
          <w:tcPr>
            <w:tcW w:w="850" w:type="dxa"/>
            <w:tcBorders>
              <w:top w:val="single" w:sz="6" w:space="0" w:color="auto"/>
              <w:left w:val="single" w:sz="6" w:space="0" w:color="auto"/>
              <w:bottom w:val="single" w:sz="6" w:space="0" w:color="auto"/>
              <w:right w:val="nil"/>
            </w:tcBorders>
            <w:shd w:val="clear" w:color="auto" w:fill="auto"/>
            <w:hideMark/>
          </w:tcPr>
          <w:p w14:paraId="72F4F5B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A8391A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477663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3 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539A49A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108E33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43176BCF"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4FE54E7A" w14:textId="77777777" w:rsidR="00571948" w:rsidRPr="004825D1" w:rsidRDefault="00571948" w:rsidP="00571948">
            <w:pPr>
              <w:numPr>
                <w:ilvl w:val="0"/>
                <w:numId w:val="20"/>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Театральная игра</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2B007B6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9</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4C8A290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B53F35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9</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EAC152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AB3141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6ECE84F6"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748FC4E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6</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A82CB6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xml:space="preserve">Игры на снятие зажатости и </w:t>
            </w:r>
            <w:r w:rsidRPr="004825D1">
              <w:rPr>
                <w:rFonts w:ascii="Times New Roman" w:eastAsia="Times New Roman" w:hAnsi="Times New Roman" w:cs="Times New Roman"/>
                <w:sz w:val="28"/>
                <w:szCs w:val="28"/>
                <w:lang w:eastAsia="ru-RU"/>
              </w:rPr>
              <w:lastRenderedPageBreak/>
              <w:t>скованности. </w:t>
            </w:r>
          </w:p>
        </w:tc>
        <w:tc>
          <w:tcPr>
            <w:tcW w:w="850" w:type="dxa"/>
            <w:tcBorders>
              <w:top w:val="single" w:sz="6" w:space="0" w:color="auto"/>
              <w:left w:val="single" w:sz="6" w:space="0" w:color="auto"/>
              <w:bottom w:val="single" w:sz="6" w:space="0" w:color="auto"/>
              <w:right w:val="nil"/>
            </w:tcBorders>
            <w:shd w:val="clear" w:color="auto" w:fill="auto"/>
            <w:hideMark/>
          </w:tcPr>
          <w:p w14:paraId="16C232D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lastRenderedPageBreak/>
              <w:t> </w:t>
            </w:r>
          </w:p>
        </w:tc>
        <w:tc>
          <w:tcPr>
            <w:tcW w:w="851" w:type="dxa"/>
            <w:tcBorders>
              <w:top w:val="single" w:sz="6" w:space="0" w:color="auto"/>
              <w:left w:val="single" w:sz="6" w:space="0" w:color="auto"/>
              <w:bottom w:val="single" w:sz="6" w:space="0" w:color="auto"/>
              <w:right w:val="nil"/>
            </w:tcBorders>
            <w:shd w:val="clear" w:color="auto" w:fill="auto"/>
            <w:hideMark/>
          </w:tcPr>
          <w:p w14:paraId="3324543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13BEB49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3 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1622E81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42D742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12DADA4"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3CFCE6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lastRenderedPageBreak/>
              <w:t>7</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562EE53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Игры на развитие воображения, фантазии, инициативы и находчивости. </w:t>
            </w:r>
          </w:p>
        </w:tc>
        <w:tc>
          <w:tcPr>
            <w:tcW w:w="850" w:type="dxa"/>
            <w:tcBorders>
              <w:top w:val="single" w:sz="6" w:space="0" w:color="auto"/>
              <w:left w:val="single" w:sz="6" w:space="0" w:color="auto"/>
              <w:bottom w:val="single" w:sz="6" w:space="0" w:color="auto"/>
              <w:right w:val="nil"/>
            </w:tcBorders>
            <w:shd w:val="clear" w:color="auto" w:fill="auto"/>
            <w:hideMark/>
          </w:tcPr>
          <w:p w14:paraId="601C62F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C0DA4D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72791F9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2BBE0E7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353DDC0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F172DD5"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706B248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8</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596602F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Игры на развитие пантомимических навыков </w:t>
            </w:r>
          </w:p>
        </w:tc>
        <w:tc>
          <w:tcPr>
            <w:tcW w:w="850" w:type="dxa"/>
            <w:tcBorders>
              <w:top w:val="single" w:sz="6" w:space="0" w:color="auto"/>
              <w:left w:val="single" w:sz="6" w:space="0" w:color="auto"/>
              <w:bottom w:val="single" w:sz="6" w:space="0" w:color="auto"/>
              <w:right w:val="nil"/>
            </w:tcBorders>
            <w:shd w:val="clear" w:color="auto" w:fill="auto"/>
            <w:hideMark/>
          </w:tcPr>
          <w:p w14:paraId="398DDF7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12C257C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44AE6A0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22738C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5B9419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FD2DB77"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745F94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9</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2278FBC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Знакомство с понятием сценический этюд. </w:t>
            </w:r>
          </w:p>
          <w:p w14:paraId="165FB2C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Театр – экспромт. </w:t>
            </w:r>
          </w:p>
        </w:tc>
        <w:tc>
          <w:tcPr>
            <w:tcW w:w="850" w:type="dxa"/>
            <w:tcBorders>
              <w:top w:val="single" w:sz="6" w:space="0" w:color="auto"/>
              <w:left w:val="single" w:sz="6" w:space="0" w:color="auto"/>
              <w:bottom w:val="single" w:sz="6" w:space="0" w:color="auto"/>
              <w:right w:val="nil"/>
            </w:tcBorders>
            <w:shd w:val="clear" w:color="auto" w:fill="auto"/>
            <w:hideMark/>
          </w:tcPr>
          <w:p w14:paraId="70591EB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5FCC18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C98361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3 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26612F4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960C0D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641AE14"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273A1250" w14:textId="77777777" w:rsidR="00571948" w:rsidRPr="004825D1" w:rsidRDefault="00571948" w:rsidP="00571948">
            <w:pPr>
              <w:numPr>
                <w:ilvl w:val="0"/>
                <w:numId w:val="21"/>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Ритмопластика</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79DD55B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6</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B2F02D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158D8B9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6</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231C9C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B166C3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4EDABFB2" w14:textId="77777777" w:rsidTr="004825D1">
        <w:trPr>
          <w:trHeight w:val="570"/>
        </w:trPr>
        <w:tc>
          <w:tcPr>
            <w:tcW w:w="735" w:type="dxa"/>
            <w:tcBorders>
              <w:top w:val="single" w:sz="6" w:space="0" w:color="auto"/>
              <w:left w:val="single" w:sz="6" w:space="0" w:color="auto"/>
              <w:bottom w:val="single" w:sz="6" w:space="0" w:color="auto"/>
              <w:right w:val="nil"/>
            </w:tcBorders>
            <w:shd w:val="clear" w:color="auto" w:fill="auto"/>
            <w:hideMark/>
          </w:tcPr>
          <w:p w14:paraId="40C00F1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10</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2310507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развития владеть своим телом. </w:t>
            </w:r>
          </w:p>
        </w:tc>
        <w:tc>
          <w:tcPr>
            <w:tcW w:w="850" w:type="dxa"/>
            <w:tcBorders>
              <w:top w:val="single" w:sz="6" w:space="0" w:color="auto"/>
              <w:left w:val="single" w:sz="6" w:space="0" w:color="auto"/>
              <w:bottom w:val="single" w:sz="6" w:space="0" w:color="auto"/>
              <w:right w:val="nil"/>
            </w:tcBorders>
            <w:shd w:val="clear" w:color="auto" w:fill="auto"/>
            <w:hideMark/>
          </w:tcPr>
          <w:p w14:paraId="43EC581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5CFB9F2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C1480B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99BC4F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7E171E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579F1E93"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38F8EC4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11</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08D26C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двигательных способностей. </w:t>
            </w:r>
          </w:p>
        </w:tc>
        <w:tc>
          <w:tcPr>
            <w:tcW w:w="850" w:type="dxa"/>
            <w:tcBorders>
              <w:top w:val="single" w:sz="6" w:space="0" w:color="auto"/>
              <w:left w:val="single" w:sz="6" w:space="0" w:color="auto"/>
              <w:bottom w:val="single" w:sz="6" w:space="0" w:color="auto"/>
              <w:right w:val="nil"/>
            </w:tcBorders>
            <w:shd w:val="clear" w:color="auto" w:fill="auto"/>
            <w:hideMark/>
          </w:tcPr>
          <w:p w14:paraId="02146E1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64D12A9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475CF8A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54BC9FF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351E3D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316018C6"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E64DB5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12</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E3EC48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чувства ритма и координации движений. </w:t>
            </w:r>
          </w:p>
        </w:tc>
        <w:tc>
          <w:tcPr>
            <w:tcW w:w="850" w:type="dxa"/>
            <w:tcBorders>
              <w:top w:val="single" w:sz="6" w:space="0" w:color="auto"/>
              <w:left w:val="single" w:sz="6" w:space="0" w:color="auto"/>
              <w:bottom w:val="single" w:sz="6" w:space="0" w:color="auto"/>
              <w:right w:val="nil"/>
            </w:tcBorders>
            <w:shd w:val="clear" w:color="auto" w:fill="auto"/>
            <w:hideMark/>
          </w:tcPr>
          <w:p w14:paraId="59069D4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6DCB862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3E6613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282BFC6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3A7EE69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355727B9"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4EA3447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13</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688554B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умения создавать образы с помощью жестов, мимики и пластики. </w:t>
            </w:r>
          </w:p>
        </w:tc>
        <w:tc>
          <w:tcPr>
            <w:tcW w:w="850" w:type="dxa"/>
            <w:tcBorders>
              <w:top w:val="single" w:sz="6" w:space="0" w:color="auto"/>
              <w:left w:val="single" w:sz="6" w:space="0" w:color="auto"/>
              <w:bottom w:val="single" w:sz="6" w:space="0" w:color="auto"/>
              <w:right w:val="nil"/>
            </w:tcBorders>
            <w:shd w:val="clear" w:color="auto" w:fill="auto"/>
            <w:hideMark/>
          </w:tcPr>
          <w:p w14:paraId="5E104DD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2863A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27EDF5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384C130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983EE3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4133F085"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6B9BB953" w14:textId="77777777" w:rsidR="00571948" w:rsidRPr="004825D1" w:rsidRDefault="00571948" w:rsidP="00571948">
            <w:pPr>
              <w:numPr>
                <w:ilvl w:val="0"/>
                <w:numId w:val="22"/>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Работа над спектаклем</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50218C2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30</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20B914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00D074E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29</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5822B42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46658F3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645D1215"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09EF95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14</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6DD0E62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Выбор спектакля </w:t>
            </w:r>
          </w:p>
        </w:tc>
        <w:tc>
          <w:tcPr>
            <w:tcW w:w="850" w:type="dxa"/>
            <w:tcBorders>
              <w:top w:val="single" w:sz="6" w:space="0" w:color="auto"/>
              <w:left w:val="single" w:sz="6" w:space="0" w:color="auto"/>
              <w:bottom w:val="single" w:sz="6" w:space="0" w:color="auto"/>
              <w:right w:val="nil"/>
            </w:tcBorders>
            <w:shd w:val="clear" w:color="auto" w:fill="auto"/>
            <w:hideMark/>
          </w:tcPr>
          <w:p w14:paraId="02198A8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8E4633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1134" w:type="dxa"/>
            <w:tcBorders>
              <w:top w:val="single" w:sz="6" w:space="0" w:color="auto"/>
              <w:left w:val="single" w:sz="6" w:space="0" w:color="auto"/>
              <w:bottom w:val="single" w:sz="6" w:space="0" w:color="auto"/>
              <w:right w:val="nil"/>
            </w:tcBorders>
            <w:shd w:val="clear" w:color="auto" w:fill="auto"/>
            <w:hideMark/>
          </w:tcPr>
          <w:p w14:paraId="5CC0013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CFB749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5B4CE5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4BF7FF4"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618BA31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15</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4FCA60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Распределение ролей </w:t>
            </w:r>
          </w:p>
        </w:tc>
        <w:tc>
          <w:tcPr>
            <w:tcW w:w="850" w:type="dxa"/>
            <w:tcBorders>
              <w:top w:val="single" w:sz="6" w:space="0" w:color="auto"/>
              <w:left w:val="single" w:sz="6" w:space="0" w:color="auto"/>
              <w:bottom w:val="single" w:sz="6" w:space="0" w:color="auto"/>
              <w:right w:val="nil"/>
            </w:tcBorders>
            <w:shd w:val="clear" w:color="auto" w:fill="auto"/>
            <w:hideMark/>
          </w:tcPr>
          <w:p w14:paraId="2B7A8AB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1727D04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6D6E89D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4ABBB1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0B35A9C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142ED9CC"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619C77C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16</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AAADED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Проба избранного героя. </w:t>
            </w:r>
          </w:p>
        </w:tc>
        <w:tc>
          <w:tcPr>
            <w:tcW w:w="850" w:type="dxa"/>
            <w:tcBorders>
              <w:top w:val="single" w:sz="6" w:space="0" w:color="auto"/>
              <w:left w:val="single" w:sz="6" w:space="0" w:color="auto"/>
              <w:bottom w:val="single" w:sz="6" w:space="0" w:color="auto"/>
              <w:right w:val="nil"/>
            </w:tcBorders>
            <w:shd w:val="clear" w:color="auto" w:fill="auto"/>
            <w:hideMark/>
          </w:tcPr>
          <w:p w14:paraId="18347D2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0B23C3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40BC541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13F3790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E761C7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778FD206"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6466358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17</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0218F9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Обучение сценической речи </w:t>
            </w:r>
          </w:p>
        </w:tc>
        <w:tc>
          <w:tcPr>
            <w:tcW w:w="850" w:type="dxa"/>
            <w:tcBorders>
              <w:top w:val="single" w:sz="6" w:space="0" w:color="auto"/>
              <w:left w:val="single" w:sz="6" w:space="0" w:color="auto"/>
              <w:bottom w:val="single" w:sz="6" w:space="0" w:color="auto"/>
              <w:right w:val="nil"/>
            </w:tcBorders>
            <w:shd w:val="clear" w:color="auto" w:fill="auto"/>
            <w:hideMark/>
          </w:tcPr>
          <w:p w14:paraId="628F134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5E3B98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C513A0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32AD03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C81B8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59D48FE8"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637933F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18</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3BCBEB2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Создание образа на сцене </w:t>
            </w:r>
          </w:p>
        </w:tc>
        <w:tc>
          <w:tcPr>
            <w:tcW w:w="850" w:type="dxa"/>
            <w:tcBorders>
              <w:top w:val="single" w:sz="6" w:space="0" w:color="auto"/>
              <w:left w:val="single" w:sz="6" w:space="0" w:color="auto"/>
              <w:bottom w:val="single" w:sz="6" w:space="0" w:color="auto"/>
              <w:right w:val="nil"/>
            </w:tcBorders>
            <w:shd w:val="clear" w:color="auto" w:fill="auto"/>
            <w:hideMark/>
          </w:tcPr>
          <w:p w14:paraId="19089E7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7AB3312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4770EE9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527F1A9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12CAC2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6020744"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4AA1A55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19</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3651410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Игровые технологии  создания образа. </w:t>
            </w:r>
          </w:p>
        </w:tc>
        <w:tc>
          <w:tcPr>
            <w:tcW w:w="850" w:type="dxa"/>
            <w:tcBorders>
              <w:top w:val="single" w:sz="6" w:space="0" w:color="auto"/>
              <w:left w:val="single" w:sz="6" w:space="0" w:color="auto"/>
              <w:bottom w:val="single" w:sz="6" w:space="0" w:color="auto"/>
              <w:right w:val="nil"/>
            </w:tcBorders>
            <w:shd w:val="clear" w:color="auto" w:fill="auto"/>
            <w:hideMark/>
          </w:tcPr>
          <w:p w14:paraId="66380FB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0FBEDFF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8A267A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96EA37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24810DF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349DB62E"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6DD6E3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20</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7D9AB1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«Мумия». Я умею так (координация движения). </w:t>
            </w:r>
          </w:p>
        </w:tc>
        <w:tc>
          <w:tcPr>
            <w:tcW w:w="850" w:type="dxa"/>
            <w:tcBorders>
              <w:top w:val="single" w:sz="6" w:space="0" w:color="auto"/>
              <w:left w:val="single" w:sz="6" w:space="0" w:color="auto"/>
              <w:bottom w:val="single" w:sz="6" w:space="0" w:color="auto"/>
              <w:right w:val="nil"/>
            </w:tcBorders>
            <w:shd w:val="clear" w:color="auto" w:fill="auto"/>
            <w:hideMark/>
          </w:tcPr>
          <w:p w14:paraId="04846D6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676644D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596CA57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381444C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CA081B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27C3BAA"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2162D50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21</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67946BD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«Смешной хомячок». Подражаем животным (актерское мастерство). </w:t>
            </w:r>
          </w:p>
        </w:tc>
        <w:tc>
          <w:tcPr>
            <w:tcW w:w="850" w:type="dxa"/>
            <w:tcBorders>
              <w:top w:val="single" w:sz="6" w:space="0" w:color="auto"/>
              <w:left w:val="single" w:sz="6" w:space="0" w:color="auto"/>
              <w:bottom w:val="single" w:sz="6" w:space="0" w:color="auto"/>
              <w:right w:val="nil"/>
            </w:tcBorders>
            <w:shd w:val="clear" w:color="auto" w:fill="auto"/>
            <w:hideMark/>
          </w:tcPr>
          <w:p w14:paraId="43F9738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53D15E1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212F7E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CBD8CE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1ED3129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7B875C29"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309AD5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22</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754ADDF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«1,2,3 - фигура... замри» (на воображение). </w:t>
            </w:r>
          </w:p>
        </w:tc>
        <w:tc>
          <w:tcPr>
            <w:tcW w:w="850" w:type="dxa"/>
            <w:tcBorders>
              <w:top w:val="single" w:sz="6" w:space="0" w:color="auto"/>
              <w:left w:val="single" w:sz="6" w:space="0" w:color="auto"/>
              <w:bottom w:val="single" w:sz="6" w:space="0" w:color="auto"/>
              <w:right w:val="nil"/>
            </w:tcBorders>
            <w:shd w:val="clear" w:color="auto" w:fill="auto"/>
            <w:hideMark/>
          </w:tcPr>
          <w:p w14:paraId="5432D30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CD7971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5CBAFA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621FA91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3A77D8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4E4FB7D"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2E7930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23</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5900FA7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Хлопаем в ладоши. Вернуть обратно (развитие чувства ритма). </w:t>
            </w:r>
          </w:p>
        </w:tc>
        <w:tc>
          <w:tcPr>
            <w:tcW w:w="850" w:type="dxa"/>
            <w:tcBorders>
              <w:top w:val="single" w:sz="6" w:space="0" w:color="auto"/>
              <w:left w:val="single" w:sz="6" w:space="0" w:color="auto"/>
              <w:bottom w:val="single" w:sz="6" w:space="0" w:color="auto"/>
              <w:right w:val="nil"/>
            </w:tcBorders>
            <w:shd w:val="clear" w:color="auto" w:fill="auto"/>
            <w:hideMark/>
          </w:tcPr>
          <w:p w14:paraId="15958F8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5B0284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720502E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54D481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40D34AA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E5941B7"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5F908AB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24</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726003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Подготовка итогового спектакля </w:t>
            </w:r>
          </w:p>
        </w:tc>
        <w:tc>
          <w:tcPr>
            <w:tcW w:w="850" w:type="dxa"/>
            <w:tcBorders>
              <w:top w:val="single" w:sz="6" w:space="0" w:color="auto"/>
              <w:left w:val="single" w:sz="6" w:space="0" w:color="auto"/>
              <w:bottom w:val="single" w:sz="6" w:space="0" w:color="auto"/>
              <w:right w:val="nil"/>
            </w:tcBorders>
            <w:shd w:val="clear" w:color="auto" w:fill="auto"/>
            <w:hideMark/>
          </w:tcPr>
          <w:p w14:paraId="17E4371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922752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29F42B9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19 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1737EC1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769BBD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3FD06120"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13ACBF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25</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17AEBAD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Показ  итогового спектакля </w:t>
            </w:r>
          </w:p>
        </w:tc>
        <w:tc>
          <w:tcPr>
            <w:tcW w:w="850" w:type="dxa"/>
            <w:tcBorders>
              <w:top w:val="single" w:sz="6" w:space="0" w:color="auto"/>
              <w:left w:val="single" w:sz="6" w:space="0" w:color="auto"/>
              <w:bottom w:val="single" w:sz="6" w:space="0" w:color="auto"/>
              <w:right w:val="nil"/>
            </w:tcBorders>
            <w:shd w:val="clear" w:color="auto" w:fill="auto"/>
            <w:hideMark/>
          </w:tcPr>
          <w:p w14:paraId="2541845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5D7FFCF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1217678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26EB151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2395AB1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2C2C492"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382ADA13" w14:textId="77777777" w:rsidR="00571948" w:rsidRPr="004825D1" w:rsidRDefault="00571948" w:rsidP="00571948">
            <w:pPr>
              <w:numPr>
                <w:ilvl w:val="0"/>
                <w:numId w:val="23"/>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Прикладное творчество</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5EFCCF6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6</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23ACE38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AA2893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6</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876D98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283BBA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5B04F88"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24FBD2C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26</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6BD20FE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Разработка костюмов и декораций </w:t>
            </w:r>
          </w:p>
        </w:tc>
        <w:tc>
          <w:tcPr>
            <w:tcW w:w="850" w:type="dxa"/>
            <w:tcBorders>
              <w:top w:val="single" w:sz="6" w:space="0" w:color="auto"/>
              <w:left w:val="single" w:sz="6" w:space="0" w:color="auto"/>
              <w:bottom w:val="single" w:sz="6" w:space="0" w:color="auto"/>
              <w:right w:val="nil"/>
            </w:tcBorders>
            <w:shd w:val="clear" w:color="auto" w:fill="auto"/>
            <w:hideMark/>
          </w:tcPr>
          <w:p w14:paraId="74B91B8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7C62321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5E291FD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6AB7091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0AE59C7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54D7AAAD"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77E7E72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27</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169AA4D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Создание эскизов костюмов и декораций </w:t>
            </w:r>
          </w:p>
        </w:tc>
        <w:tc>
          <w:tcPr>
            <w:tcW w:w="850" w:type="dxa"/>
            <w:tcBorders>
              <w:top w:val="single" w:sz="6" w:space="0" w:color="auto"/>
              <w:left w:val="single" w:sz="6" w:space="0" w:color="auto"/>
              <w:bottom w:val="single" w:sz="6" w:space="0" w:color="auto"/>
              <w:right w:val="nil"/>
            </w:tcBorders>
            <w:shd w:val="clear" w:color="auto" w:fill="auto"/>
            <w:hideMark/>
          </w:tcPr>
          <w:p w14:paraId="45B2D3C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7874376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1D7FA6F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53545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27B7E4F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6939884"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70BB8B9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28</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65E7B49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Оформление декораций </w:t>
            </w:r>
          </w:p>
        </w:tc>
        <w:tc>
          <w:tcPr>
            <w:tcW w:w="850" w:type="dxa"/>
            <w:tcBorders>
              <w:top w:val="single" w:sz="6" w:space="0" w:color="auto"/>
              <w:left w:val="single" w:sz="6" w:space="0" w:color="auto"/>
              <w:bottom w:val="single" w:sz="6" w:space="0" w:color="auto"/>
              <w:right w:val="nil"/>
            </w:tcBorders>
            <w:shd w:val="clear" w:color="auto" w:fill="auto"/>
            <w:hideMark/>
          </w:tcPr>
          <w:p w14:paraId="0506F0E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76537ED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7C34EFA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15DB419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176F5EC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70FF78D9"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74EB77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29</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71E18DA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Создание костюмов </w:t>
            </w:r>
          </w:p>
        </w:tc>
        <w:tc>
          <w:tcPr>
            <w:tcW w:w="850" w:type="dxa"/>
            <w:tcBorders>
              <w:top w:val="single" w:sz="6" w:space="0" w:color="auto"/>
              <w:left w:val="single" w:sz="6" w:space="0" w:color="auto"/>
              <w:bottom w:val="single" w:sz="6" w:space="0" w:color="auto"/>
              <w:right w:val="nil"/>
            </w:tcBorders>
            <w:shd w:val="clear" w:color="auto" w:fill="auto"/>
            <w:hideMark/>
          </w:tcPr>
          <w:p w14:paraId="7503FA5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4A797C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1C765B6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039C408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1C65306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70F93519"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13CBFFF7" w14:textId="77777777" w:rsidR="00571948" w:rsidRPr="004825D1" w:rsidRDefault="00571948" w:rsidP="00571948">
            <w:pPr>
              <w:numPr>
                <w:ilvl w:val="0"/>
                <w:numId w:val="24"/>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Основы театральной культуры</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1427663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5</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4688603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5</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78E0AFF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5ECC871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766E20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36420093"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2377002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30</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274D028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xml:space="preserve">Особенности театрального искусства. </w:t>
            </w:r>
            <w:r w:rsidRPr="004825D1">
              <w:rPr>
                <w:rFonts w:ascii="Times New Roman" w:eastAsia="Times New Roman" w:hAnsi="Times New Roman" w:cs="Times New Roman"/>
                <w:sz w:val="28"/>
                <w:szCs w:val="28"/>
                <w:lang w:eastAsia="ru-RU"/>
              </w:rPr>
              <w:lastRenderedPageBreak/>
              <w:t>Разновидности театров. </w:t>
            </w:r>
          </w:p>
        </w:tc>
        <w:tc>
          <w:tcPr>
            <w:tcW w:w="850" w:type="dxa"/>
            <w:tcBorders>
              <w:top w:val="single" w:sz="6" w:space="0" w:color="auto"/>
              <w:left w:val="single" w:sz="6" w:space="0" w:color="auto"/>
              <w:bottom w:val="single" w:sz="6" w:space="0" w:color="auto"/>
              <w:right w:val="nil"/>
            </w:tcBorders>
            <w:shd w:val="clear" w:color="auto" w:fill="auto"/>
            <w:hideMark/>
          </w:tcPr>
          <w:p w14:paraId="5066B747"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lastRenderedPageBreak/>
              <w:t> </w:t>
            </w:r>
          </w:p>
        </w:tc>
        <w:tc>
          <w:tcPr>
            <w:tcW w:w="851" w:type="dxa"/>
            <w:tcBorders>
              <w:top w:val="single" w:sz="6" w:space="0" w:color="auto"/>
              <w:left w:val="single" w:sz="6" w:space="0" w:color="auto"/>
              <w:bottom w:val="single" w:sz="6" w:space="0" w:color="auto"/>
              <w:right w:val="nil"/>
            </w:tcBorders>
            <w:shd w:val="clear" w:color="auto" w:fill="auto"/>
            <w:hideMark/>
          </w:tcPr>
          <w:p w14:paraId="0F920E8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1134" w:type="dxa"/>
            <w:tcBorders>
              <w:top w:val="single" w:sz="6" w:space="0" w:color="auto"/>
              <w:left w:val="single" w:sz="6" w:space="0" w:color="auto"/>
              <w:bottom w:val="single" w:sz="6" w:space="0" w:color="auto"/>
              <w:right w:val="nil"/>
            </w:tcBorders>
            <w:shd w:val="clear" w:color="auto" w:fill="auto"/>
            <w:hideMark/>
          </w:tcPr>
          <w:p w14:paraId="71438AC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72F262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76D7220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056B928"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D1CD58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lastRenderedPageBreak/>
              <w:t>31</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76396D5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Театральные профессии: актёр, режиссёр, художник, композитор, гримёр, костюмер т.д. </w:t>
            </w:r>
          </w:p>
        </w:tc>
        <w:tc>
          <w:tcPr>
            <w:tcW w:w="850" w:type="dxa"/>
            <w:tcBorders>
              <w:top w:val="single" w:sz="6" w:space="0" w:color="auto"/>
              <w:left w:val="single" w:sz="6" w:space="0" w:color="auto"/>
              <w:bottom w:val="single" w:sz="6" w:space="0" w:color="auto"/>
              <w:right w:val="nil"/>
            </w:tcBorders>
            <w:shd w:val="clear" w:color="auto" w:fill="auto"/>
            <w:hideMark/>
          </w:tcPr>
          <w:p w14:paraId="1425A59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034F324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2 </w:t>
            </w:r>
          </w:p>
        </w:tc>
        <w:tc>
          <w:tcPr>
            <w:tcW w:w="1134" w:type="dxa"/>
            <w:tcBorders>
              <w:top w:val="single" w:sz="6" w:space="0" w:color="auto"/>
              <w:left w:val="single" w:sz="6" w:space="0" w:color="auto"/>
              <w:bottom w:val="single" w:sz="6" w:space="0" w:color="auto"/>
              <w:right w:val="nil"/>
            </w:tcBorders>
            <w:shd w:val="clear" w:color="auto" w:fill="auto"/>
            <w:hideMark/>
          </w:tcPr>
          <w:p w14:paraId="1047C6A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2C9BA7E5"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A84B66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0F803766"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1A09F34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32</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0AC7743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Культура поведения в театре. </w:t>
            </w:r>
          </w:p>
        </w:tc>
        <w:tc>
          <w:tcPr>
            <w:tcW w:w="850" w:type="dxa"/>
            <w:tcBorders>
              <w:top w:val="single" w:sz="6" w:space="0" w:color="auto"/>
              <w:left w:val="single" w:sz="6" w:space="0" w:color="auto"/>
              <w:bottom w:val="single" w:sz="6" w:space="0" w:color="auto"/>
              <w:right w:val="nil"/>
            </w:tcBorders>
            <w:shd w:val="clear" w:color="auto" w:fill="auto"/>
            <w:hideMark/>
          </w:tcPr>
          <w:p w14:paraId="20C14BE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288DF1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1134" w:type="dxa"/>
            <w:tcBorders>
              <w:top w:val="single" w:sz="6" w:space="0" w:color="auto"/>
              <w:left w:val="single" w:sz="6" w:space="0" w:color="auto"/>
              <w:bottom w:val="single" w:sz="6" w:space="0" w:color="auto"/>
              <w:right w:val="nil"/>
            </w:tcBorders>
            <w:shd w:val="clear" w:color="auto" w:fill="auto"/>
            <w:hideMark/>
          </w:tcPr>
          <w:p w14:paraId="47E37E6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D74F15B"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0A5C3C4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2427F324" w14:textId="77777777" w:rsidTr="004825D1">
        <w:tc>
          <w:tcPr>
            <w:tcW w:w="5537" w:type="dxa"/>
            <w:gridSpan w:val="2"/>
            <w:tcBorders>
              <w:top w:val="single" w:sz="6" w:space="0" w:color="auto"/>
              <w:left w:val="single" w:sz="6" w:space="0" w:color="auto"/>
              <w:bottom w:val="single" w:sz="6" w:space="0" w:color="auto"/>
              <w:right w:val="nil"/>
            </w:tcBorders>
            <w:shd w:val="clear" w:color="auto" w:fill="auto"/>
            <w:hideMark/>
          </w:tcPr>
          <w:p w14:paraId="44D9F6DB" w14:textId="77777777" w:rsidR="00571948" w:rsidRPr="004825D1" w:rsidRDefault="00571948" w:rsidP="00571948">
            <w:pPr>
              <w:numPr>
                <w:ilvl w:val="0"/>
                <w:numId w:val="25"/>
              </w:numPr>
              <w:spacing w:after="0" w:line="240" w:lineRule="auto"/>
              <w:ind w:firstLine="690"/>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Культура общения</w:t>
            </w:r>
            <w:r w:rsidRPr="004825D1">
              <w:rPr>
                <w:rFonts w:ascii="Times New Roman" w:eastAsia="Times New Roman" w:hAnsi="Times New Roman" w:cs="Times New Roman"/>
                <w:sz w:val="28"/>
                <w:szCs w:val="28"/>
                <w:lang w:eastAsia="ru-RU"/>
              </w:rPr>
              <w:t> </w:t>
            </w:r>
          </w:p>
        </w:tc>
        <w:tc>
          <w:tcPr>
            <w:tcW w:w="850" w:type="dxa"/>
            <w:tcBorders>
              <w:top w:val="single" w:sz="6" w:space="0" w:color="auto"/>
              <w:left w:val="single" w:sz="6" w:space="0" w:color="auto"/>
              <w:bottom w:val="single" w:sz="6" w:space="0" w:color="auto"/>
              <w:right w:val="nil"/>
            </w:tcBorders>
            <w:shd w:val="clear" w:color="auto" w:fill="auto"/>
            <w:hideMark/>
          </w:tcPr>
          <w:p w14:paraId="78E00F3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5</w:t>
            </w: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46B595A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0</w:t>
            </w: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F3A7F6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5</w:t>
            </w:r>
            <w:r w:rsidRPr="004825D1">
              <w:rPr>
                <w:rFonts w:ascii="Times New Roman" w:eastAsia="Times New Roman" w:hAnsi="Times New Roman" w:cs="Times New Roman"/>
                <w:sz w:val="28"/>
                <w:szCs w:val="28"/>
                <w:lang w:eastAsia="ru-RU"/>
              </w:rPr>
              <w:t>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2378A6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67C5A3C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6DE9225C"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2BA75F4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33</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4EFE1CC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голосового аппарата. </w:t>
            </w:r>
          </w:p>
        </w:tc>
        <w:tc>
          <w:tcPr>
            <w:tcW w:w="850" w:type="dxa"/>
            <w:tcBorders>
              <w:top w:val="single" w:sz="6" w:space="0" w:color="auto"/>
              <w:left w:val="single" w:sz="6" w:space="0" w:color="auto"/>
              <w:bottom w:val="single" w:sz="6" w:space="0" w:color="auto"/>
              <w:right w:val="nil"/>
            </w:tcBorders>
            <w:shd w:val="clear" w:color="auto" w:fill="auto"/>
            <w:hideMark/>
          </w:tcPr>
          <w:p w14:paraId="05A2C1C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4FF1C89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09A8162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1066A7D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4D41BC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493B3C4B"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23D8158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34</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33BF1B30"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Развитие чёткости речи. Интонация </w:t>
            </w:r>
          </w:p>
        </w:tc>
        <w:tc>
          <w:tcPr>
            <w:tcW w:w="850" w:type="dxa"/>
            <w:tcBorders>
              <w:top w:val="single" w:sz="6" w:space="0" w:color="auto"/>
              <w:left w:val="single" w:sz="6" w:space="0" w:color="auto"/>
              <w:bottom w:val="single" w:sz="6" w:space="0" w:color="auto"/>
              <w:right w:val="nil"/>
            </w:tcBorders>
            <w:shd w:val="clear" w:color="auto" w:fill="auto"/>
            <w:hideMark/>
          </w:tcPr>
          <w:p w14:paraId="4582C1ED"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4456717F"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434CEB28"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1 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78E62516"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3029A8BE"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r w:rsidR="00571948" w:rsidRPr="004825D1" w14:paraId="52E04DBC" w14:textId="77777777" w:rsidTr="004825D1">
        <w:tc>
          <w:tcPr>
            <w:tcW w:w="735" w:type="dxa"/>
            <w:tcBorders>
              <w:top w:val="single" w:sz="6" w:space="0" w:color="auto"/>
              <w:left w:val="single" w:sz="6" w:space="0" w:color="auto"/>
              <w:bottom w:val="single" w:sz="6" w:space="0" w:color="auto"/>
              <w:right w:val="nil"/>
            </w:tcBorders>
            <w:shd w:val="clear" w:color="auto" w:fill="auto"/>
            <w:hideMark/>
          </w:tcPr>
          <w:p w14:paraId="0084D6BA"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t>35</w:t>
            </w:r>
            <w:r w:rsidRPr="004825D1">
              <w:rPr>
                <w:rFonts w:ascii="Times New Roman" w:eastAsia="Times New Roman" w:hAnsi="Times New Roman" w:cs="Times New Roman"/>
                <w:sz w:val="28"/>
                <w:szCs w:val="28"/>
                <w:lang w:eastAsia="ru-RU"/>
              </w:rPr>
              <w:t> </w:t>
            </w:r>
          </w:p>
        </w:tc>
        <w:tc>
          <w:tcPr>
            <w:tcW w:w="4802" w:type="dxa"/>
            <w:tcBorders>
              <w:top w:val="single" w:sz="6" w:space="0" w:color="auto"/>
              <w:left w:val="single" w:sz="6" w:space="0" w:color="auto"/>
              <w:bottom w:val="single" w:sz="6" w:space="0" w:color="auto"/>
              <w:right w:val="nil"/>
            </w:tcBorders>
            <w:shd w:val="clear" w:color="auto" w:fill="auto"/>
            <w:hideMark/>
          </w:tcPr>
          <w:p w14:paraId="032E4A02"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Упражнения на развитие выразительности речи. </w:t>
            </w:r>
          </w:p>
        </w:tc>
        <w:tc>
          <w:tcPr>
            <w:tcW w:w="850" w:type="dxa"/>
            <w:tcBorders>
              <w:top w:val="single" w:sz="6" w:space="0" w:color="auto"/>
              <w:left w:val="single" w:sz="6" w:space="0" w:color="auto"/>
              <w:bottom w:val="single" w:sz="6" w:space="0" w:color="auto"/>
              <w:right w:val="nil"/>
            </w:tcBorders>
            <w:shd w:val="clear" w:color="auto" w:fill="auto"/>
            <w:hideMark/>
          </w:tcPr>
          <w:p w14:paraId="21D9D731"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6" w:space="0" w:color="auto"/>
              <w:bottom w:val="single" w:sz="6" w:space="0" w:color="auto"/>
              <w:right w:val="nil"/>
            </w:tcBorders>
            <w:shd w:val="clear" w:color="auto" w:fill="auto"/>
            <w:hideMark/>
          </w:tcPr>
          <w:p w14:paraId="3D213513"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1134" w:type="dxa"/>
            <w:tcBorders>
              <w:top w:val="single" w:sz="6" w:space="0" w:color="auto"/>
              <w:left w:val="single" w:sz="6" w:space="0" w:color="auto"/>
              <w:bottom w:val="single" w:sz="6" w:space="0" w:color="auto"/>
              <w:right w:val="nil"/>
            </w:tcBorders>
            <w:shd w:val="clear" w:color="auto" w:fill="auto"/>
            <w:hideMark/>
          </w:tcPr>
          <w:p w14:paraId="3DFDE2EC"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3 </w:t>
            </w:r>
          </w:p>
        </w:tc>
        <w:tc>
          <w:tcPr>
            <w:tcW w:w="708" w:type="dxa"/>
            <w:tcBorders>
              <w:top w:val="single" w:sz="6" w:space="0" w:color="auto"/>
              <w:left w:val="single" w:sz="6" w:space="0" w:color="auto"/>
              <w:bottom w:val="single" w:sz="6" w:space="0" w:color="auto"/>
              <w:right w:val="single" w:sz="4" w:space="0" w:color="auto"/>
            </w:tcBorders>
            <w:shd w:val="clear" w:color="auto" w:fill="auto"/>
            <w:hideMark/>
          </w:tcPr>
          <w:p w14:paraId="4FF73EC4"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sz w:val="28"/>
                <w:szCs w:val="28"/>
                <w:lang w:eastAsia="ru-RU"/>
              </w:rPr>
              <w:t> </w:t>
            </w:r>
          </w:p>
        </w:tc>
        <w:tc>
          <w:tcPr>
            <w:tcW w:w="851" w:type="dxa"/>
            <w:tcBorders>
              <w:top w:val="single" w:sz="6" w:space="0" w:color="auto"/>
              <w:left w:val="single" w:sz="4" w:space="0" w:color="auto"/>
              <w:bottom w:val="single" w:sz="6" w:space="0" w:color="auto"/>
              <w:right w:val="single" w:sz="6" w:space="0" w:color="auto"/>
            </w:tcBorders>
            <w:shd w:val="clear" w:color="auto" w:fill="auto"/>
          </w:tcPr>
          <w:p w14:paraId="5B2FC689" w14:textId="77777777" w:rsidR="00571948" w:rsidRPr="004825D1" w:rsidRDefault="00571948" w:rsidP="00C3626F">
            <w:pPr>
              <w:spacing w:after="0" w:line="240" w:lineRule="auto"/>
              <w:jc w:val="both"/>
              <w:textAlignment w:val="baseline"/>
              <w:rPr>
                <w:rFonts w:ascii="Times New Roman" w:eastAsia="Times New Roman" w:hAnsi="Times New Roman" w:cs="Times New Roman"/>
                <w:sz w:val="28"/>
                <w:szCs w:val="28"/>
                <w:lang w:eastAsia="ru-RU"/>
              </w:rPr>
            </w:pPr>
          </w:p>
        </w:tc>
      </w:tr>
    </w:tbl>
    <w:p w14:paraId="15B374A6" w14:textId="77777777" w:rsidR="004825D1" w:rsidRDefault="004825D1" w:rsidP="00571948">
      <w:pPr>
        <w:spacing w:after="0" w:line="240" w:lineRule="auto"/>
        <w:ind w:firstLine="420"/>
        <w:jc w:val="both"/>
        <w:textAlignment w:val="baseline"/>
        <w:rPr>
          <w:rFonts w:ascii="Times New Roman" w:eastAsia="Times New Roman" w:hAnsi="Times New Roman" w:cs="Times New Roman"/>
          <w:sz w:val="28"/>
          <w:szCs w:val="28"/>
          <w:lang w:eastAsia="ru-RU"/>
        </w:rPr>
      </w:pPr>
    </w:p>
    <w:p w14:paraId="50D3F979" w14:textId="77777777" w:rsidR="00D43BC2" w:rsidRDefault="00D43BC2">
      <w:pP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br w:type="page"/>
      </w:r>
    </w:p>
    <w:p w14:paraId="5800145D" w14:textId="6F1677B0" w:rsidR="00571948" w:rsidRPr="004825D1" w:rsidRDefault="00571948" w:rsidP="00D43BC2">
      <w:pPr>
        <w:spacing w:after="0" w:line="240" w:lineRule="auto"/>
        <w:ind w:firstLine="420"/>
        <w:jc w:val="center"/>
        <w:textAlignment w:val="baseline"/>
        <w:rPr>
          <w:rFonts w:ascii="Times New Roman" w:eastAsia="Times New Roman" w:hAnsi="Times New Roman" w:cs="Times New Roman"/>
          <w:sz w:val="28"/>
          <w:szCs w:val="28"/>
          <w:lang w:eastAsia="ru-RU"/>
        </w:rPr>
      </w:pPr>
      <w:r w:rsidRPr="004825D1">
        <w:rPr>
          <w:rFonts w:ascii="Times New Roman" w:eastAsia="Times New Roman" w:hAnsi="Times New Roman" w:cs="Times New Roman"/>
          <w:b/>
          <w:bCs/>
          <w:sz w:val="28"/>
          <w:szCs w:val="28"/>
          <w:lang w:eastAsia="ru-RU"/>
        </w:rPr>
        <w:lastRenderedPageBreak/>
        <w:t>Список используемой литературы:</w:t>
      </w:r>
    </w:p>
    <w:p w14:paraId="161A0EAD" w14:textId="77777777" w:rsidR="00571948" w:rsidRPr="004825D1" w:rsidRDefault="00571948" w:rsidP="00571948">
      <w:pPr>
        <w:numPr>
          <w:ilvl w:val="0"/>
          <w:numId w:val="3"/>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Крамаренко О.К. «Театральная деятельность учащихся как средство формирования творческой активности». М., 2003.</w:t>
      </w:r>
    </w:p>
    <w:p w14:paraId="00B1C2FE" w14:textId="77777777" w:rsidR="00571948" w:rsidRPr="004825D1" w:rsidRDefault="00571948" w:rsidP="00571948">
      <w:pPr>
        <w:numPr>
          <w:ilvl w:val="0"/>
          <w:numId w:val="3"/>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Крамаренко О.К. «Методические рекомендации учителям – руководителям театральных кружков». М., 2003.</w:t>
      </w:r>
    </w:p>
    <w:p w14:paraId="3E9229F8" w14:textId="77777777" w:rsidR="00571948" w:rsidRPr="004825D1" w:rsidRDefault="00571948" w:rsidP="00571948">
      <w:pPr>
        <w:numPr>
          <w:ilvl w:val="0"/>
          <w:numId w:val="3"/>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Станиславский К.С. «Основы театрального искусства», М., 1992.</w:t>
      </w:r>
    </w:p>
    <w:p w14:paraId="0860E292" w14:textId="77777777" w:rsidR="00571948" w:rsidRPr="004825D1" w:rsidRDefault="00571948" w:rsidP="00571948">
      <w:pPr>
        <w:numPr>
          <w:ilvl w:val="0"/>
          <w:numId w:val="3"/>
        </w:numPr>
        <w:spacing w:after="150" w:line="240" w:lineRule="auto"/>
        <w:rPr>
          <w:rFonts w:ascii="Times New Roman" w:eastAsia="Times New Roman" w:hAnsi="Times New Roman" w:cs="Times New Roman"/>
          <w:color w:val="000000"/>
          <w:sz w:val="28"/>
          <w:szCs w:val="28"/>
          <w:lang w:eastAsia="ru-RU"/>
        </w:rPr>
      </w:pPr>
      <w:proofErr w:type="spellStart"/>
      <w:r w:rsidRPr="004825D1">
        <w:rPr>
          <w:rFonts w:ascii="Times New Roman" w:eastAsia="Times New Roman" w:hAnsi="Times New Roman" w:cs="Times New Roman"/>
          <w:color w:val="000000"/>
          <w:sz w:val="28"/>
          <w:szCs w:val="28"/>
          <w:lang w:eastAsia="ru-RU"/>
        </w:rPr>
        <w:t>Стрельцова</w:t>
      </w:r>
      <w:proofErr w:type="spellEnd"/>
      <w:r w:rsidRPr="004825D1">
        <w:rPr>
          <w:rFonts w:ascii="Times New Roman" w:eastAsia="Times New Roman" w:hAnsi="Times New Roman" w:cs="Times New Roman"/>
          <w:color w:val="000000"/>
          <w:sz w:val="28"/>
          <w:szCs w:val="28"/>
          <w:lang w:eastAsia="ru-RU"/>
        </w:rPr>
        <w:t xml:space="preserve"> Л.Е., Тамарченко Н.Д. «Мастерская слова», М., 1994</w:t>
      </w:r>
    </w:p>
    <w:p w14:paraId="07E0A0F5" w14:textId="77777777" w:rsidR="00571948" w:rsidRPr="004825D1" w:rsidRDefault="00571948" w:rsidP="00571948">
      <w:pPr>
        <w:numPr>
          <w:ilvl w:val="0"/>
          <w:numId w:val="3"/>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Щепкин М.С. «Театр переживания». М., 1986.</w:t>
      </w:r>
    </w:p>
    <w:p w14:paraId="3BD479D8" w14:textId="77777777" w:rsidR="004825D1" w:rsidRDefault="004825D1" w:rsidP="00571948">
      <w:pPr>
        <w:spacing w:after="150" w:line="240" w:lineRule="auto"/>
        <w:rPr>
          <w:rFonts w:ascii="Times New Roman" w:eastAsia="Times New Roman" w:hAnsi="Times New Roman" w:cs="Times New Roman"/>
          <w:color w:val="000000"/>
          <w:sz w:val="28"/>
          <w:szCs w:val="28"/>
          <w:lang w:eastAsia="ru-RU"/>
        </w:rPr>
      </w:pPr>
    </w:p>
    <w:p w14:paraId="57EE2609" w14:textId="77777777" w:rsidR="00A9104E" w:rsidRDefault="00A9104E" w:rsidP="00571948">
      <w:pPr>
        <w:spacing w:after="150" w:line="240" w:lineRule="auto"/>
        <w:rPr>
          <w:rFonts w:ascii="Times New Roman" w:eastAsia="Times New Roman" w:hAnsi="Times New Roman" w:cs="Times New Roman"/>
          <w:b/>
          <w:bCs/>
          <w:color w:val="000000"/>
          <w:sz w:val="28"/>
          <w:szCs w:val="28"/>
          <w:lang w:eastAsia="ru-RU"/>
        </w:rPr>
      </w:pPr>
    </w:p>
    <w:p w14:paraId="37C19EAD" w14:textId="4E94F109" w:rsidR="00571948" w:rsidRPr="00F8511B" w:rsidRDefault="00571948" w:rsidP="00F8511B">
      <w:pPr>
        <w:pStyle w:val="ac"/>
        <w:numPr>
          <w:ilvl w:val="0"/>
          <w:numId w:val="17"/>
        </w:numPr>
        <w:spacing w:after="150"/>
        <w:rPr>
          <w:color w:val="000000"/>
          <w:sz w:val="28"/>
          <w:szCs w:val="28"/>
        </w:rPr>
      </w:pPr>
      <w:r w:rsidRPr="00F8511B">
        <w:rPr>
          <w:b/>
          <w:bCs/>
          <w:color w:val="000000"/>
          <w:sz w:val="28"/>
          <w:szCs w:val="28"/>
        </w:rPr>
        <w:t>Материально-техническое обеспечение</w:t>
      </w:r>
    </w:p>
    <w:p w14:paraId="19F12725" w14:textId="77777777" w:rsidR="00571948" w:rsidRPr="004825D1" w:rsidRDefault="00571948" w:rsidP="00571948">
      <w:pPr>
        <w:spacing w:after="150" w:line="240" w:lineRule="auto"/>
        <w:rPr>
          <w:rFonts w:ascii="Times New Roman" w:eastAsia="Times New Roman" w:hAnsi="Times New Roman" w:cs="Times New Roman"/>
          <w:color w:val="000000"/>
          <w:sz w:val="28"/>
          <w:szCs w:val="28"/>
          <w:lang w:eastAsia="ru-RU"/>
        </w:rPr>
      </w:pPr>
    </w:p>
    <w:p w14:paraId="5377772E"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Компьютер, проектор, интерактивная доска или экран.</w:t>
      </w:r>
    </w:p>
    <w:p w14:paraId="2923F727"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Магнитофон.</w:t>
      </w:r>
    </w:p>
    <w:p w14:paraId="63CD6C08"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Телевизор.</w:t>
      </w:r>
    </w:p>
    <w:p w14:paraId="5AB65914"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Микрофоны.</w:t>
      </w:r>
    </w:p>
    <w:p w14:paraId="20843CDE"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Костюмы для спектаклей.</w:t>
      </w:r>
    </w:p>
    <w:p w14:paraId="0C1FDA02"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Диски с детскими спектаклями.</w:t>
      </w:r>
    </w:p>
    <w:p w14:paraId="3CFB2B89"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Диски с музыкальной фонограммой.</w:t>
      </w:r>
    </w:p>
    <w:p w14:paraId="0AC1F213" w14:textId="77777777" w:rsidR="00571948" w:rsidRPr="004825D1" w:rsidRDefault="00571948" w:rsidP="00571948">
      <w:pPr>
        <w:numPr>
          <w:ilvl w:val="0"/>
          <w:numId w:val="4"/>
        </w:num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color w:val="000000"/>
          <w:sz w:val="28"/>
          <w:szCs w:val="28"/>
          <w:lang w:eastAsia="ru-RU"/>
        </w:rPr>
        <w:t>Презентации.</w:t>
      </w:r>
    </w:p>
    <w:p w14:paraId="4D708B6F" w14:textId="77777777" w:rsidR="00571948" w:rsidRPr="004825D1" w:rsidRDefault="00571948" w:rsidP="00571948">
      <w:pPr>
        <w:spacing w:after="150" w:line="240" w:lineRule="auto"/>
        <w:rPr>
          <w:rFonts w:ascii="Times New Roman" w:eastAsia="Times New Roman" w:hAnsi="Times New Roman" w:cs="Times New Roman"/>
          <w:color w:val="000000"/>
          <w:sz w:val="28"/>
          <w:szCs w:val="28"/>
          <w:lang w:eastAsia="ru-RU"/>
        </w:rPr>
      </w:pPr>
    </w:p>
    <w:p w14:paraId="71A1F491" w14:textId="77777777" w:rsidR="00571948" w:rsidRPr="004825D1" w:rsidRDefault="00571948" w:rsidP="00571948">
      <w:p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lang w:eastAsia="ru-RU"/>
        </w:rPr>
        <w:t>Информационная поддержка:</w:t>
      </w:r>
    </w:p>
    <w:p w14:paraId="6D30574F" w14:textId="77777777" w:rsidR="00571948" w:rsidRPr="004825D1" w:rsidRDefault="00571948" w:rsidP="00571948">
      <w:pPr>
        <w:spacing w:after="15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http://dramateshka.ru/index.php/education/5407-teatraljnoe-otdelenie-shkolih-iskusstv-sreda-dlya-razvitiya-tvorcheskoyj-lichnosti</w:t>
      </w:r>
    </w:p>
    <w:p w14:paraId="73F82164"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http://www.iq007.ru/</w:t>
      </w:r>
    </w:p>
    <w:p w14:paraId="1125ED3F"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p>
    <w:p w14:paraId="770B3D5C"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http://www.solnet.ee/holidays/s9.html</w:t>
      </w:r>
    </w:p>
    <w:p w14:paraId="053DEA76"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p>
    <w:p w14:paraId="3358640B"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http://www.millionpodarkov.ru/scenarii/dlya-detej/</w:t>
      </w:r>
    </w:p>
    <w:p w14:paraId="6102D628"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p>
    <w:p w14:paraId="44DEA668"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http://romanov-murman.narod.ru/detki/raznoe/scenki/index.htm</w:t>
      </w:r>
    </w:p>
    <w:p w14:paraId="2CA2B082"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p>
    <w:p w14:paraId="785A4510"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http://www.vampodarok.com/scenarii.php?name=21</w:t>
      </w:r>
    </w:p>
    <w:p w14:paraId="3A186ED9"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p>
    <w:p w14:paraId="5661545F" w14:textId="77777777" w:rsidR="00571948" w:rsidRPr="004825D1" w:rsidRDefault="00571948" w:rsidP="004825D1">
      <w:pPr>
        <w:spacing w:after="0" w:line="240" w:lineRule="auto"/>
        <w:rPr>
          <w:rFonts w:ascii="Times New Roman" w:eastAsia="Times New Roman" w:hAnsi="Times New Roman" w:cs="Times New Roman"/>
          <w:color w:val="000000"/>
          <w:sz w:val="28"/>
          <w:szCs w:val="28"/>
          <w:lang w:eastAsia="ru-RU"/>
        </w:rPr>
      </w:pPr>
      <w:r w:rsidRPr="004825D1">
        <w:rPr>
          <w:rFonts w:ascii="Times New Roman" w:eastAsia="Times New Roman" w:hAnsi="Times New Roman" w:cs="Times New Roman"/>
          <w:b/>
          <w:bCs/>
          <w:color w:val="000000"/>
          <w:sz w:val="28"/>
          <w:szCs w:val="28"/>
          <w:u w:val="single"/>
          <w:lang w:eastAsia="ru-RU"/>
        </w:rPr>
        <w:t>http://sneguroschka.ucoz.ru/publ/scenarii/scenarii_i_igry_igry_na_ivan_kupalu_i_troicu/17-1-0-494</w:t>
      </w:r>
    </w:p>
    <w:p w14:paraId="44B05159"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3B2DA484"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610D25FB"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5076F9B4"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7F566154"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2FE0C5C8"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5D1063A5"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58CB908C" w14:textId="77777777" w:rsidR="005D6037" w:rsidRPr="004825D1" w:rsidRDefault="005D6037" w:rsidP="006023EE">
      <w:pPr>
        <w:spacing w:before="120" w:after="120" w:line="240" w:lineRule="auto"/>
        <w:jc w:val="center"/>
        <w:rPr>
          <w:rFonts w:ascii="Times New Roman" w:eastAsia="Times New Roman" w:hAnsi="Times New Roman" w:cs="Times New Roman"/>
          <w:b/>
          <w:bCs/>
          <w:color w:val="000000"/>
          <w:sz w:val="28"/>
          <w:szCs w:val="28"/>
          <w:lang w:eastAsia="ru-RU"/>
        </w:rPr>
      </w:pPr>
    </w:p>
    <w:p w14:paraId="1475425F"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7180057C"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575F511E"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7EB7DB77"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6E6B4FD3"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25E24B90"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75799B2A"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5542A1E1"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784905E2"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2473A471"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037847EA"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386B8CB6"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1101FE82" w14:textId="77777777" w:rsidR="005D6037" w:rsidRDefault="005D6037" w:rsidP="006023EE">
      <w:pPr>
        <w:spacing w:before="120" w:after="120" w:line="240" w:lineRule="auto"/>
        <w:jc w:val="center"/>
        <w:rPr>
          <w:rFonts w:ascii="Times New Roman" w:eastAsia="Times New Roman" w:hAnsi="Times New Roman" w:cs="Times New Roman"/>
          <w:b/>
          <w:bCs/>
          <w:color w:val="000000"/>
          <w:sz w:val="24"/>
          <w:szCs w:val="24"/>
          <w:lang w:eastAsia="ru-RU"/>
        </w:rPr>
      </w:pPr>
    </w:p>
    <w:p w14:paraId="72F19B84" w14:textId="77777777" w:rsidR="00852580" w:rsidRDefault="00852580" w:rsidP="006023EE">
      <w:pPr>
        <w:spacing w:before="120" w:after="120" w:line="240" w:lineRule="auto"/>
        <w:jc w:val="center"/>
        <w:rPr>
          <w:rFonts w:ascii="Times New Roman" w:eastAsia="Times New Roman" w:hAnsi="Times New Roman" w:cs="Times New Roman"/>
          <w:b/>
          <w:bCs/>
          <w:color w:val="000000"/>
          <w:sz w:val="24"/>
          <w:szCs w:val="24"/>
          <w:lang w:eastAsia="ru-RU"/>
        </w:rPr>
      </w:pPr>
    </w:p>
    <w:sectPr w:rsidR="00852580" w:rsidSect="00E709F9">
      <w:footerReference w:type="default" r:id="rId10"/>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D8237A" w14:textId="77777777" w:rsidR="00DF2CD4" w:rsidRDefault="00DF2CD4" w:rsidP="00C963F1">
      <w:pPr>
        <w:spacing w:after="0" w:line="240" w:lineRule="auto"/>
      </w:pPr>
      <w:r>
        <w:separator/>
      </w:r>
    </w:p>
  </w:endnote>
  <w:endnote w:type="continuationSeparator" w:id="0">
    <w:p w14:paraId="77854E35" w14:textId="77777777" w:rsidR="00DF2CD4" w:rsidRDefault="00DF2CD4" w:rsidP="00C96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notTrueType/>
    <w:pitch w:val="variable"/>
    <w:sig w:usb0="00000201" w:usb1="00000000" w:usb2="00000000" w:usb3="00000000" w:csb0="00000004"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6888360"/>
      <w:docPartObj>
        <w:docPartGallery w:val="Page Numbers (Bottom of Page)"/>
        <w:docPartUnique/>
      </w:docPartObj>
    </w:sdtPr>
    <w:sdtEndPr/>
    <w:sdtContent>
      <w:p w14:paraId="69AE35C4" w14:textId="5BB41887" w:rsidR="00475F67" w:rsidRDefault="00475F67">
        <w:pPr>
          <w:pStyle w:val="a5"/>
          <w:jc w:val="right"/>
        </w:pPr>
        <w:r>
          <w:fldChar w:fldCharType="begin"/>
        </w:r>
        <w:r>
          <w:instrText>PAGE   \* MERGEFORMAT</w:instrText>
        </w:r>
        <w:r>
          <w:fldChar w:fldCharType="separate"/>
        </w:r>
        <w:r w:rsidR="005C418B">
          <w:rPr>
            <w:noProof/>
          </w:rPr>
          <w:t>1</w:t>
        </w:r>
        <w:r>
          <w:fldChar w:fldCharType="end"/>
        </w:r>
      </w:p>
    </w:sdtContent>
  </w:sdt>
  <w:p w14:paraId="40F520DA" w14:textId="77777777" w:rsidR="00475F67" w:rsidRDefault="00475F6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0ECC35" w14:textId="77777777" w:rsidR="00DF2CD4" w:rsidRDefault="00DF2CD4" w:rsidP="00C963F1">
      <w:pPr>
        <w:spacing w:after="0" w:line="240" w:lineRule="auto"/>
      </w:pPr>
      <w:r>
        <w:separator/>
      </w:r>
    </w:p>
  </w:footnote>
  <w:footnote w:type="continuationSeparator" w:id="0">
    <w:p w14:paraId="6E8F4C48" w14:textId="77777777" w:rsidR="00DF2CD4" w:rsidRDefault="00DF2CD4" w:rsidP="00C963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078F9"/>
    <w:multiLevelType w:val="multilevel"/>
    <w:tmpl w:val="52F4B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9326D8"/>
    <w:multiLevelType w:val="hybridMultilevel"/>
    <w:tmpl w:val="E7E6FEAC"/>
    <w:lvl w:ilvl="0" w:tplc="C6B24B14">
      <w:start w:val="1"/>
      <w:numFmt w:val="bullet"/>
      <w:lvlText w:val=""/>
      <w:lvlJc w:val="left"/>
      <w:pPr>
        <w:ind w:left="21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044A9DC">
      <w:start w:val="1"/>
      <w:numFmt w:val="bullet"/>
      <w:lvlText w:val="o"/>
      <w:lvlJc w:val="left"/>
      <w:pPr>
        <w:ind w:left="17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C448676">
      <w:start w:val="1"/>
      <w:numFmt w:val="bullet"/>
      <w:lvlText w:val="▪"/>
      <w:lvlJc w:val="left"/>
      <w:pPr>
        <w:ind w:left="25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8C82BA0">
      <w:start w:val="1"/>
      <w:numFmt w:val="bullet"/>
      <w:lvlText w:val="•"/>
      <w:lvlJc w:val="left"/>
      <w:pPr>
        <w:ind w:left="32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F9E6EC8">
      <w:start w:val="1"/>
      <w:numFmt w:val="bullet"/>
      <w:lvlText w:val="o"/>
      <w:lvlJc w:val="left"/>
      <w:pPr>
        <w:ind w:left="39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444A232">
      <w:start w:val="1"/>
      <w:numFmt w:val="bullet"/>
      <w:lvlText w:val="▪"/>
      <w:lvlJc w:val="left"/>
      <w:pPr>
        <w:ind w:left="46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B66510A">
      <w:start w:val="1"/>
      <w:numFmt w:val="bullet"/>
      <w:lvlText w:val="•"/>
      <w:lvlJc w:val="left"/>
      <w:pPr>
        <w:ind w:left="53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78AA892">
      <w:start w:val="1"/>
      <w:numFmt w:val="bullet"/>
      <w:lvlText w:val="o"/>
      <w:lvlJc w:val="left"/>
      <w:pPr>
        <w:ind w:left="61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35A18DE">
      <w:start w:val="1"/>
      <w:numFmt w:val="bullet"/>
      <w:lvlText w:val="▪"/>
      <w:lvlJc w:val="left"/>
      <w:pPr>
        <w:ind w:left="6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nsid w:val="1A4B72F9"/>
    <w:multiLevelType w:val="multilevel"/>
    <w:tmpl w:val="FC700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CC14EDC"/>
    <w:multiLevelType w:val="hybridMultilevel"/>
    <w:tmpl w:val="3940942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2B4F2000"/>
    <w:multiLevelType w:val="multilevel"/>
    <w:tmpl w:val="B94890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8D3229"/>
    <w:multiLevelType w:val="multilevel"/>
    <w:tmpl w:val="1B028D7C"/>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nsid w:val="3E4948C1"/>
    <w:multiLevelType w:val="multilevel"/>
    <w:tmpl w:val="ABF2D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14947DA"/>
    <w:multiLevelType w:val="multilevel"/>
    <w:tmpl w:val="50E8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361289A"/>
    <w:multiLevelType w:val="multilevel"/>
    <w:tmpl w:val="A976BB74"/>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nsid w:val="43D345AB"/>
    <w:multiLevelType w:val="multilevel"/>
    <w:tmpl w:val="FB06A164"/>
    <w:lvl w:ilvl="0">
      <w:start w:val="7"/>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nsid w:val="46306A37"/>
    <w:multiLevelType w:val="multilevel"/>
    <w:tmpl w:val="FC2CEF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4B315CF6"/>
    <w:multiLevelType w:val="multilevel"/>
    <w:tmpl w:val="2BDA9764"/>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nsid w:val="4CD9598D"/>
    <w:multiLevelType w:val="multilevel"/>
    <w:tmpl w:val="98207F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2856E7C"/>
    <w:multiLevelType w:val="multilevel"/>
    <w:tmpl w:val="9322E7E4"/>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nsid w:val="53D976F5"/>
    <w:multiLevelType w:val="multilevel"/>
    <w:tmpl w:val="D7989C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5974BD8"/>
    <w:multiLevelType w:val="multilevel"/>
    <w:tmpl w:val="E83AA2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84B0AF0"/>
    <w:multiLevelType w:val="multilevel"/>
    <w:tmpl w:val="8C46C29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93C19CC"/>
    <w:multiLevelType w:val="multilevel"/>
    <w:tmpl w:val="8112F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9B666F8"/>
    <w:multiLevelType w:val="multilevel"/>
    <w:tmpl w:val="1C16BF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BFA55DA"/>
    <w:multiLevelType w:val="multilevel"/>
    <w:tmpl w:val="8F8C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D5D7CD5"/>
    <w:multiLevelType w:val="multilevel"/>
    <w:tmpl w:val="8926D6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DD33089"/>
    <w:multiLevelType w:val="multilevel"/>
    <w:tmpl w:val="8112F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8710E07"/>
    <w:multiLevelType w:val="multilevel"/>
    <w:tmpl w:val="A35EFD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8793E02"/>
    <w:multiLevelType w:val="multilevel"/>
    <w:tmpl w:val="03EA8C9E"/>
    <w:lvl w:ilvl="0">
      <w:start w:val="6"/>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4">
    <w:nsid w:val="7D962D60"/>
    <w:multiLevelType w:val="multilevel"/>
    <w:tmpl w:val="DBD63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17"/>
  </w:num>
  <w:num w:numId="4">
    <w:abstractNumId w:val="21"/>
  </w:num>
  <w:num w:numId="5">
    <w:abstractNumId w:val="7"/>
  </w:num>
  <w:num w:numId="6">
    <w:abstractNumId w:val="19"/>
  </w:num>
  <w:num w:numId="7">
    <w:abstractNumId w:val="6"/>
  </w:num>
  <w:num w:numId="8">
    <w:abstractNumId w:val="0"/>
  </w:num>
  <w:num w:numId="9">
    <w:abstractNumId w:val="20"/>
  </w:num>
  <w:num w:numId="10">
    <w:abstractNumId w:val="4"/>
  </w:num>
  <w:num w:numId="11">
    <w:abstractNumId w:val="14"/>
  </w:num>
  <w:num w:numId="12">
    <w:abstractNumId w:val="15"/>
  </w:num>
  <w:num w:numId="13">
    <w:abstractNumId w:val="22"/>
  </w:num>
  <w:num w:numId="14">
    <w:abstractNumId w:val="16"/>
  </w:num>
  <w:num w:numId="15">
    <w:abstractNumId w:val="2"/>
  </w:num>
  <w:num w:numId="16">
    <w:abstractNumId w:val="24"/>
  </w:num>
  <w:num w:numId="17">
    <w:abstractNumId w:val="12"/>
  </w:num>
  <w:num w:numId="18">
    <w:abstractNumId w:val="18"/>
  </w:num>
  <w:num w:numId="19">
    <w:abstractNumId w:val="10"/>
  </w:num>
  <w:num w:numId="20">
    <w:abstractNumId w:val="13"/>
  </w:num>
  <w:num w:numId="21">
    <w:abstractNumId w:val="5"/>
  </w:num>
  <w:num w:numId="22">
    <w:abstractNumId w:val="11"/>
  </w:num>
  <w:num w:numId="23">
    <w:abstractNumId w:val="8"/>
  </w:num>
  <w:num w:numId="24">
    <w:abstractNumId w:val="23"/>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53B"/>
    <w:rsid w:val="000641D8"/>
    <w:rsid w:val="0008675E"/>
    <w:rsid w:val="000A6343"/>
    <w:rsid w:val="000C21C2"/>
    <w:rsid w:val="000E6B59"/>
    <w:rsid w:val="001455E2"/>
    <w:rsid w:val="00150704"/>
    <w:rsid w:val="001679B8"/>
    <w:rsid w:val="00170060"/>
    <w:rsid w:val="00187B52"/>
    <w:rsid w:val="001A753B"/>
    <w:rsid w:val="001D4FFE"/>
    <w:rsid w:val="00204FC3"/>
    <w:rsid w:val="00210738"/>
    <w:rsid w:val="002B2937"/>
    <w:rsid w:val="002E2432"/>
    <w:rsid w:val="002F06BF"/>
    <w:rsid w:val="00345B04"/>
    <w:rsid w:val="00363B77"/>
    <w:rsid w:val="003731C5"/>
    <w:rsid w:val="00381456"/>
    <w:rsid w:val="003C6ED2"/>
    <w:rsid w:val="003D788B"/>
    <w:rsid w:val="00402876"/>
    <w:rsid w:val="0042115D"/>
    <w:rsid w:val="004345E7"/>
    <w:rsid w:val="0046646B"/>
    <w:rsid w:val="00475F67"/>
    <w:rsid w:val="004825D1"/>
    <w:rsid w:val="004F153A"/>
    <w:rsid w:val="00502A16"/>
    <w:rsid w:val="00554FBD"/>
    <w:rsid w:val="00571948"/>
    <w:rsid w:val="005A600A"/>
    <w:rsid w:val="005C418B"/>
    <w:rsid w:val="005D6037"/>
    <w:rsid w:val="005F261A"/>
    <w:rsid w:val="006023EE"/>
    <w:rsid w:val="006469C6"/>
    <w:rsid w:val="006E148A"/>
    <w:rsid w:val="007416EA"/>
    <w:rsid w:val="00744896"/>
    <w:rsid w:val="00791F24"/>
    <w:rsid w:val="007C4BC7"/>
    <w:rsid w:val="007C5B33"/>
    <w:rsid w:val="00811809"/>
    <w:rsid w:val="0081352D"/>
    <w:rsid w:val="00852580"/>
    <w:rsid w:val="0085753C"/>
    <w:rsid w:val="00891A0D"/>
    <w:rsid w:val="008A6064"/>
    <w:rsid w:val="00974C88"/>
    <w:rsid w:val="00997035"/>
    <w:rsid w:val="009B0A95"/>
    <w:rsid w:val="00A02155"/>
    <w:rsid w:val="00A31FE8"/>
    <w:rsid w:val="00A9104E"/>
    <w:rsid w:val="00B827E6"/>
    <w:rsid w:val="00BA5478"/>
    <w:rsid w:val="00BE2C08"/>
    <w:rsid w:val="00C07D1F"/>
    <w:rsid w:val="00C3626F"/>
    <w:rsid w:val="00C36698"/>
    <w:rsid w:val="00C963F1"/>
    <w:rsid w:val="00CE23AE"/>
    <w:rsid w:val="00D0284C"/>
    <w:rsid w:val="00D43BC2"/>
    <w:rsid w:val="00D760ED"/>
    <w:rsid w:val="00DF2CD4"/>
    <w:rsid w:val="00E709F9"/>
    <w:rsid w:val="00EB76C9"/>
    <w:rsid w:val="00ED0D7A"/>
    <w:rsid w:val="00EF5A12"/>
    <w:rsid w:val="00F8511B"/>
    <w:rsid w:val="00FB7D96"/>
    <w:rsid w:val="00FF3E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4F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63F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963F1"/>
  </w:style>
  <w:style w:type="paragraph" w:styleId="a5">
    <w:name w:val="footer"/>
    <w:basedOn w:val="a"/>
    <w:link w:val="a6"/>
    <w:uiPriority w:val="99"/>
    <w:unhideWhenUsed/>
    <w:rsid w:val="00C963F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963F1"/>
  </w:style>
  <w:style w:type="table" w:customStyle="1" w:styleId="2">
    <w:name w:val="Сетка таблицы2"/>
    <w:basedOn w:val="a1"/>
    <w:next w:val="a7"/>
    <w:uiPriority w:val="59"/>
    <w:rsid w:val="00A31FE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59"/>
    <w:rsid w:val="00A31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Без интервала Знак"/>
    <w:basedOn w:val="a0"/>
    <w:link w:val="a9"/>
    <w:uiPriority w:val="1"/>
    <w:locked/>
    <w:rsid w:val="007416EA"/>
  </w:style>
  <w:style w:type="paragraph" w:styleId="a9">
    <w:name w:val="No Spacing"/>
    <w:link w:val="a8"/>
    <w:uiPriority w:val="1"/>
    <w:qFormat/>
    <w:rsid w:val="007416EA"/>
    <w:pPr>
      <w:spacing w:after="0" w:line="240" w:lineRule="auto"/>
    </w:pPr>
  </w:style>
  <w:style w:type="paragraph" w:customStyle="1" w:styleId="11">
    <w:name w:val="Заголовок 11"/>
    <w:basedOn w:val="a"/>
    <w:uiPriority w:val="1"/>
    <w:qFormat/>
    <w:rsid w:val="007416EA"/>
    <w:pPr>
      <w:widowControl w:val="0"/>
      <w:autoSpaceDE w:val="0"/>
      <w:autoSpaceDN w:val="0"/>
      <w:spacing w:after="0" w:line="319" w:lineRule="exact"/>
      <w:ind w:left="1482"/>
      <w:outlineLvl w:val="1"/>
    </w:pPr>
    <w:rPr>
      <w:rFonts w:ascii="Times New Roman" w:eastAsia="Times New Roman" w:hAnsi="Times New Roman" w:cs="Times New Roman"/>
      <w:b/>
      <w:bCs/>
      <w:sz w:val="28"/>
      <w:szCs w:val="28"/>
      <w:lang w:eastAsia="ru-RU" w:bidi="ru-RU"/>
    </w:rPr>
  </w:style>
  <w:style w:type="paragraph" w:styleId="aa">
    <w:name w:val="Body Text"/>
    <w:basedOn w:val="a"/>
    <w:link w:val="ab"/>
    <w:uiPriority w:val="1"/>
    <w:qFormat/>
    <w:rsid w:val="007416EA"/>
    <w:pPr>
      <w:widowControl w:val="0"/>
      <w:autoSpaceDE w:val="0"/>
      <w:autoSpaceDN w:val="0"/>
      <w:spacing w:after="0" w:line="240" w:lineRule="auto"/>
      <w:ind w:left="1365" w:hanging="164"/>
    </w:pPr>
    <w:rPr>
      <w:rFonts w:ascii="Times New Roman" w:eastAsia="Times New Roman" w:hAnsi="Times New Roman" w:cs="Times New Roman"/>
      <w:sz w:val="28"/>
      <w:szCs w:val="28"/>
      <w:lang w:eastAsia="ru-RU" w:bidi="ru-RU"/>
    </w:rPr>
  </w:style>
  <w:style w:type="character" w:customStyle="1" w:styleId="ab">
    <w:name w:val="Основной текст Знак"/>
    <w:basedOn w:val="a0"/>
    <w:link w:val="aa"/>
    <w:uiPriority w:val="1"/>
    <w:rsid w:val="007416EA"/>
    <w:rPr>
      <w:rFonts w:ascii="Times New Roman" w:eastAsia="Times New Roman" w:hAnsi="Times New Roman" w:cs="Times New Roman"/>
      <w:sz w:val="28"/>
      <w:szCs w:val="28"/>
      <w:lang w:eastAsia="ru-RU" w:bidi="ru-RU"/>
    </w:rPr>
  </w:style>
  <w:style w:type="paragraph" w:styleId="ac">
    <w:name w:val="List Paragraph"/>
    <w:basedOn w:val="a"/>
    <w:uiPriority w:val="1"/>
    <w:qFormat/>
    <w:rsid w:val="007416EA"/>
    <w:pPr>
      <w:widowControl w:val="0"/>
      <w:autoSpaceDE w:val="0"/>
      <w:autoSpaceDN w:val="0"/>
      <w:spacing w:after="0" w:line="240" w:lineRule="auto"/>
      <w:ind w:left="1365" w:hanging="164"/>
    </w:pPr>
    <w:rPr>
      <w:rFonts w:ascii="Times New Roman" w:eastAsia="Times New Roman" w:hAnsi="Times New Roman" w:cs="Times New Roman"/>
      <w:lang w:eastAsia="ru-RU" w:bidi="ru-RU"/>
    </w:rPr>
  </w:style>
  <w:style w:type="table" w:customStyle="1" w:styleId="TableNormal">
    <w:name w:val="Table Normal"/>
    <w:uiPriority w:val="2"/>
    <w:semiHidden/>
    <w:unhideWhenUsed/>
    <w:qFormat/>
    <w:rsid w:val="007416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d">
    <w:name w:val="Balloon Text"/>
    <w:basedOn w:val="a"/>
    <w:link w:val="ae"/>
    <w:uiPriority w:val="99"/>
    <w:semiHidden/>
    <w:unhideWhenUsed/>
    <w:rsid w:val="001455E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455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63F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963F1"/>
  </w:style>
  <w:style w:type="paragraph" w:styleId="a5">
    <w:name w:val="footer"/>
    <w:basedOn w:val="a"/>
    <w:link w:val="a6"/>
    <w:uiPriority w:val="99"/>
    <w:unhideWhenUsed/>
    <w:rsid w:val="00C963F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963F1"/>
  </w:style>
  <w:style w:type="table" w:customStyle="1" w:styleId="2">
    <w:name w:val="Сетка таблицы2"/>
    <w:basedOn w:val="a1"/>
    <w:next w:val="a7"/>
    <w:uiPriority w:val="59"/>
    <w:rsid w:val="00A31FE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59"/>
    <w:rsid w:val="00A31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Без интервала Знак"/>
    <w:basedOn w:val="a0"/>
    <w:link w:val="a9"/>
    <w:uiPriority w:val="1"/>
    <w:locked/>
    <w:rsid w:val="007416EA"/>
  </w:style>
  <w:style w:type="paragraph" w:styleId="a9">
    <w:name w:val="No Spacing"/>
    <w:link w:val="a8"/>
    <w:uiPriority w:val="1"/>
    <w:qFormat/>
    <w:rsid w:val="007416EA"/>
    <w:pPr>
      <w:spacing w:after="0" w:line="240" w:lineRule="auto"/>
    </w:pPr>
  </w:style>
  <w:style w:type="paragraph" w:customStyle="1" w:styleId="11">
    <w:name w:val="Заголовок 11"/>
    <w:basedOn w:val="a"/>
    <w:uiPriority w:val="1"/>
    <w:qFormat/>
    <w:rsid w:val="007416EA"/>
    <w:pPr>
      <w:widowControl w:val="0"/>
      <w:autoSpaceDE w:val="0"/>
      <w:autoSpaceDN w:val="0"/>
      <w:spacing w:after="0" w:line="319" w:lineRule="exact"/>
      <w:ind w:left="1482"/>
      <w:outlineLvl w:val="1"/>
    </w:pPr>
    <w:rPr>
      <w:rFonts w:ascii="Times New Roman" w:eastAsia="Times New Roman" w:hAnsi="Times New Roman" w:cs="Times New Roman"/>
      <w:b/>
      <w:bCs/>
      <w:sz w:val="28"/>
      <w:szCs w:val="28"/>
      <w:lang w:eastAsia="ru-RU" w:bidi="ru-RU"/>
    </w:rPr>
  </w:style>
  <w:style w:type="paragraph" w:styleId="aa">
    <w:name w:val="Body Text"/>
    <w:basedOn w:val="a"/>
    <w:link w:val="ab"/>
    <w:uiPriority w:val="1"/>
    <w:qFormat/>
    <w:rsid w:val="007416EA"/>
    <w:pPr>
      <w:widowControl w:val="0"/>
      <w:autoSpaceDE w:val="0"/>
      <w:autoSpaceDN w:val="0"/>
      <w:spacing w:after="0" w:line="240" w:lineRule="auto"/>
      <w:ind w:left="1365" w:hanging="164"/>
    </w:pPr>
    <w:rPr>
      <w:rFonts w:ascii="Times New Roman" w:eastAsia="Times New Roman" w:hAnsi="Times New Roman" w:cs="Times New Roman"/>
      <w:sz w:val="28"/>
      <w:szCs w:val="28"/>
      <w:lang w:eastAsia="ru-RU" w:bidi="ru-RU"/>
    </w:rPr>
  </w:style>
  <w:style w:type="character" w:customStyle="1" w:styleId="ab">
    <w:name w:val="Основной текст Знак"/>
    <w:basedOn w:val="a0"/>
    <w:link w:val="aa"/>
    <w:uiPriority w:val="1"/>
    <w:rsid w:val="007416EA"/>
    <w:rPr>
      <w:rFonts w:ascii="Times New Roman" w:eastAsia="Times New Roman" w:hAnsi="Times New Roman" w:cs="Times New Roman"/>
      <w:sz w:val="28"/>
      <w:szCs w:val="28"/>
      <w:lang w:eastAsia="ru-RU" w:bidi="ru-RU"/>
    </w:rPr>
  </w:style>
  <w:style w:type="paragraph" w:styleId="ac">
    <w:name w:val="List Paragraph"/>
    <w:basedOn w:val="a"/>
    <w:uiPriority w:val="1"/>
    <w:qFormat/>
    <w:rsid w:val="007416EA"/>
    <w:pPr>
      <w:widowControl w:val="0"/>
      <w:autoSpaceDE w:val="0"/>
      <w:autoSpaceDN w:val="0"/>
      <w:spacing w:after="0" w:line="240" w:lineRule="auto"/>
      <w:ind w:left="1365" w:hanging="164"/>
    </w:pPr>
    <w:rPr>
      <w:rFonts w:ascii="Times New Roman" w:eastAsia="Times New Roman" w:hAnsi="Times New Roman" w:cs="Times New Roman"/>
      <w:lang w:eastAsia="ru-RU" w:bidi="ru-RU"/>
    </w:rPr>
  </w:style>
  <w:style w:type="table" w:customStyle="1" w:styleId="TableNormal">
    <w:name w:val="Table Normal"/>
    <w:uiPriority w:val="2"/>
    <w:semiHidden/>
    <w:unhideWhenUsed/>
    <w:qFormat/>
    <w:rsid w:val="007416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d">
    <w:name w:val="Balloon Text"/>
    <w:basedOn w:val="a"/>
    <w:link w:val="ae"/>
    <w:uiPriority w:val="99"/>
    <w:semiHidden/>
    <w:unhideWhenUsed/>
    <w:rsid w:val="001455E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455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992552">
      <w:bodyDiv w:val="1"/>
      <w:marLeft w:val="0"/>
      <w:marRight w:val="0"/>
      <w:marTop w:val="0"/>
      <w:marBottom w:val="0"/>
      <w:divBdr>
        <w:top w:val="none" w:sz="0" w:space="0" w:color="auto"/>
        <w:left w:val="none" w:sz="0" w:space="0" w:color="auto"/>
        <w:bottom w:val="none" w:sz="0" w:space="0" w:color="auto"/>
        <w:right w:val="none" w:sz="0" w:space="0" w:color="auto"/>
      </w:divBdr>
    </w:div>
    <w:div w:id="714352803">
      <w:bodyDiv w:val="1"/>
      <w:marLeft w:val="0"/>
      <w:marRight w:val="0"/>
      <w:marTop w:val="0"/>
      <w:marBottom w:val="0"/>
      <w:divBdr>
        <w:top w:val="none" w:sz="0" w:space="0" w:color="auto"/>
        <w:left w:val="none" w:sz="0" w:space="0" w:color="auto"/>
        <w:bottom w:val="none" w:sz="0" w:space="0" w:color="auto"/>
        <w:right w:val="none" w:sz="0" w:space="0" w:color="auto"/>
      </w:divBdr>
    </w:div>
    <w:div w:id="1682853948">
      <w:bodyDiv w:val="1"/>
      <w:marLeft w:val="0"/>
      <w:marRight w:val="0"/>
      <w:marTop w:val="0"/>
      <w:marBottom w:val="0"/>
      <w:divBdr>
        <w:top w:val="none" w:sz="0" w:space="0" w:color="auto"/>
        <w:left w:val="none" w:sz="0" w:space="0" w:color="auto"/>
        <w:bottom w:val="none" w:sz="0" w:space="0" w:color="auto"/>
        <w:right w:val="none" w:sz="0" w:space="0" w:color="auto"/>
      </w:divBdr>
    </w:div>
    <w:div w:id="1935088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B0F37-3746-4969-A67D-B657E99E5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12</Pages>
  <Words>3595</Words>
  <Characters>20494</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Камил</dc:creator>
  <cp:lastModifiedBy>ЦДТ</cp:lastModifiedBy>
  <cp:revision>4</cp:revision>
  <cp:lastPrinted>2020-10-01T04:33:00Z</cp:lastPrinted>
  <dcterms:created xsi:type="dcterms:W3CDTF">2022-09-13T17:57:00Z</dcterms:created>
  <dcterms:modified xsi:type="dcterms:W3CDTF">2023-07-07T11:43:00Z</dcterms:modified>
</cp:coreProperties>
</file>